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26FA1" w14:textId="583590EF" w:rsidR="003700E0" w:rsidRPr="00636FA8" w:rsidRDefault="003700E0" w:rsidP="003700E0">
      <w:pPr>
        <w:pStyle w:val="Title"/>
        <w:spacing w:line="300" w:lineRule="exact"/>
        <w:rPr>
          <w:rFonts w:ascii="Arial" w:eastAsia="Arial Unicode MS" w:hAnsi="Arial" w:cs="Arial"/>
          <w:sz w:val="22"/>
          <w:szCs w:val="22"/>
        </w:rPr>
      </w:pPr>
      <w:r w:rsidRPr="00636FA8">
        <w:rPr>
          <w:rFonts w:ascii="Arial" w:eastAsia="Arial Unicode MS" w:hAnsi="Arial" w:cs="Arial"/>
          <w:sz w:val="22"/>
          <w:szCs w:val="22"/>
        </w:rPr>
        <w:t>Shinobu Kitayama</w:t>
      </w:r>
    </w:p>
    <w:p w14:paraId="5975C1C1" w14:textId="209B20B4" w:rsidR="003731EE" w:rsidRPr="00636FA8" w:rsidRDefault="003731EE" w:rsidP="003700E0">
      <w:pPr>
        <w:pStyle w:val="Title"/>
        <w:spacing w:line="300" w:lineRule="exact"/>
        <w:rPr>
          <w:rFonts w:ascii="Arial" w:eastAsia="Arial Unicode MS" w:hAnsi="Arial" w:cs="Arial"/>
          <w:sz w:val="22"/>
          <w:szCs w:val="22"/>
        </w:rPr>
      </w:pPr>
      <w:r w:rsidRPr="00636FA8">
        <w:rPr>
          <w:rFonts w:ascii="Arial" w:eastAsia="Arial Unicode MS" w:hAnsi="Arial" w:cs="Arial"/>
          <w:sz w:val="22"/>
          <w:szCs w:val="22"/>
        </w:rPr>
        <w:t>Curriculum Vitae</w:t>
      </w:r>
    </w:p>
    <w:p w14:paraId="1596F876" w14:textId="77777777" w:rsidR="003731EE" w:rsidRPr="00636FA8" w:rsidRDefault="003731EE"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rPr>
          <w:rFonts w:ascii="Arial" w:eastAsia="Arial Unicode MS" w:hAnsi="Arial" w:cs="Arial"/>
          <w:sz w:val="22"/>
          <w:szCs w:val="22"/>
        </w:rPr>
      </w:pPr>
    </w:p>
    <w:p w14:paraId="1CA536CE" w14:textId="0BD58500" w:rsidR="003731EE" w:rsidRPr="00636FA8" w:rsidRDefault="003731EE" w:rsidP="003700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p>
    <w:p w14:paraId="2A4B5AC3" w14:textId="77777777" w:rsidR="003700E0" w:rsidRPr="00636FA8" w:rsidRDefault="003731EE" w:rsidP="003731EE">
      <w:pPr>
        <w:widowControl w:val="0"/>
        <w:tabs>
          <w:tab w:val="left" w:pos="720"/>
          <w:tab w:val="left" w:pos="1440"/>
          <w:tab w:val="left" w:pos="2160"/>
          <w:tab w:val="left" w:pos="2880"/>
          <w:tab w:val="left" w:pos="3600"/>
          <w:tab w:val="left" w:pos="4320"/>
          <w:tab w:val="left" w:pos="6480"/>
          <w:tab w:val="left" w:pos="7920"/>
          <w:tab w:val="left" w:pos="8640"/>
        </w:tabs>
        <w:spacing w:line="240" w:lineRule="exact"/>
        <w:rPr>
          <w:rFonts w:ascii="Arial" w:eastAsia="Arial Unicode MS" w:hAnsi="Arial" w:cs="Arial"/>
          <w:sz w:val="22"/>
          <w:szCs w:val="22"/>
        </w:rPr>
      </w:pPr>
      <w:r w:rsidRPr="00636FA8">
        <w:rPr>
          <w:rFonts w:ascii="Arial" w:eastAsia="Arial Unicode MS" w:hAnsi="Arial" w:cs="Arial"/>
          <w:b/>
          <w:bCs/>
          <w:sz w:val="22"/>
          <w:szCs w:val="22"/>
        </w:rPr>
        <w:t>Birthplace</w:t>
      </w:r>
      <w:r w:rsidRPr="00636FA8">
        <w:rPr>
          <w:rFonts w:ascii="Arial" w:eastAsia="Arial Unicode MS" w:hAnsi="Arial" w:cs="Arial"/>
          <w:sz w:val="22"/>
          <w:szCs w:val="22"/>
        </w:rPr>
        <w:t>:</w:t>
      </w:r>
      <w:r w:rsidRPr="00636FA8">
        <w:rPr>
          <w:rFonts w:ascii="Arial" w:eastAsia="Arial Unicode MS" w:hAnsi="Arial" w:cs="Arial"/>
          <w:sz w:val="22"/>
          <w:szCs w:val="22"/>
        </w:rPr>
        <w:tab/>
        <w:t>Shizuoka, Japan</w:t>
      </w:r>
      <w:r w:rsidRPr="00636FA8">
        <w:rPr>
          <w:rFonts w:ascii="Arial" w:eastAsia="Arial Unicode MS" w:hAnsi="Arial" w:cs="Arial"/>
          <w:sz w:val="22"/>
          <w:szCs w:val="22"/>
        </w:rPr>
        <w:tab/>
      </w:r>
      <w:r w:rsidRPr="00636FA8">
        <w:rPr>
          <w:rFonts w:ascii="Arial" w:eastAsia="Arial Unicode MS" w:hAnsi="Arial" w:cs="Arial"/>
          <w:sz w:val="22"/>
          <w:szCs w:val="22"/>
        </w:rPr>
        <w:tab/>
      </w:r>
    </w:p>
    <w:p w14:paraId="0934430C" w14:textId="27E5A2E3" w:rsidR="003731EE" w:rsidRPr="00636FA8" w:rsidRDefault="003731EE" w:rsidP="003731EE">
      <w:pPr>
        <w:widowControl w:val="0"/>
        <w:tabs>
          <w:tab w:val="left" w:pos="720"/>
          <w:tab w:val="left" w:pos="1440"/>
          <w:tab w:val="left" w:pos="2160"/>
          <w:tab w:val="left" w:pos="2880"/>
          <w:tab w:val="left" w:pos="3600"/>
          <w:tab w:val="left" w:pos="4320"/>
          <w:tab w:val="left" w:pos="6480"/>
          <w:tab w:val="left" w:pos="7920"/>
          <w:tab w:val="left" w:pos="8640"/>
        </w:tabs>
        <w:spacing w:line="240" w:lineRule="exact"/>
        <w:rPr>
          <w:rFonts w:ascii="Arial" w:eastAsia="Arial Unicode MS" w:hAnsi="Arial" w:cs="Arial"/>
          <w:sz w:val="22"/>
          <w:szCs w:val="22"/>
        </w:rPr>
      </w:pPr>
      <w:r w:rsidRPr="00636FA8">
        <w:rPr>
          <w:rFonts w:ascii="Arial" w:eastAsia="Arial Unicode MS" w:hAnsi="Arial" w:cs="Arial"/>
          <w:b/>
          <w:bCs/>
          <w:sz w:val="22"/>
          <w:szCs w:val="22"/>
        </w:rPr>
        <w:t>Area:</w:t>
      </w:r>
      <w:r w:rsidR="003700E0" w:rsidRPr="00636FA8">
        <w:rPr>
          <w:rFonts w:ascii="Arial" w:eastAsia="Arial Unicode MS" w:hAnsi="Arial" w:cs="Arial"/>
          <w:sz w:val="22"/>
          <w:szCs w:val="22"/>
        </w:rPr>
        <w:tab/>
      </w:r>
      <w:r w:rsidR="003700E0" w:rsidRPr="00636FA8">
        <w:rPr>
          <w:rFonts w:ascii="Arial" w:eastAsia="Arial Unicode MS" w:hAnsi="Arial" w:cs="Arial"/>
          <w:sz w:val="22"/>
          <w:szCs w:val="22"/>
        </w:rPr>
        <w:tab/>
      </w:r>
      <w:r w:rsidRPr="00636FA8">
        <w:rPr>
          <w:rFonts w:ascii="Arial" w:eastAsia="Arial Unicode MS" w:hAnsi="Arial" w:cs="Arial"/>
          <w:sz w:val="22"/>
          <w:szCs w:val="22"/>
        </w:rPr>
        <w:t>Socio-cultural Psychology</w:t>
      </w:r>
    </w:p>
    <w:p w14:paraId="34FCDE67" w14:textId="77777777" w:rsidR="003731EE" w:rsidRPr="00636FA8" w:rsidRDefault="003731EE"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eastAsia="Arial Unicode MS" w:hAnsi="Arial" w:cs="Arial"/>
          <w:sz w:val="22"/>
          <w:szCs w:val="22"/>
        </w:rPr>
      </w:pPr>
    </w:p>
    <w:p w14:paraId="63ECF45A" w14:textId="77777777" w:rsidR="003731EE" w:rsidRPr="00636FA8" w:rsidRDefault="003731EE"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eastAsia="Arial Unicode MS" w:hAnsi="Arial" w:cs="Arial"/>
          <w:sz w:val="22"/>
          <w:szCs w:val="22"/>
        </w:rPr>
      </w:pPr>
      <w:r w:rsidRPr="00636FA8">
        <w:rPr>
          <w:rFonts w:ascii="Arial" w:eastAsia="Arial Unicode MS" w:hAnsi="Arial" w:cs="Arial"/>
          <w:b/>
          <w:bCs/>
          <w:sz w:val="22"/>
          <w:szCs w:val="22"/>
        </w:rPr>
        <w:t>Address:</w:t>
      </w:r>
      <w:r w:rsidRPr="00636FA8">
        <w:rPr>
          <w:rFonts w:ascii="Arial" w:eastAsia="Arial Unicode MS" w:hAnsi="Arial" w:cs="Arial"/>
          <w:sz w:val="22"/>
          <w:szCs w:val="22"/>
        </w:rPr>
        <w:tab/>
        <w:t>Department of Psychology</w:t>
      </w:r>
    </w:p>
    <w:p w14:paraId="1466FFDB" w14:textId="77777777" w:rsidR="003731EE" w:rsidRPr="00636FA8" w:rsidRDefault="003731EE"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t>University of Michigan</w:t>
      </w:r>
    </w:p>
    <w:p w14:paraId="4E724242" w14:textId="77777777" w:rsidR="003731EE" w:rsidRPr="00636FA8" w:rsidRDefault="003731EE"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t>3217 East Hall</w:t>
      </w:r>
    </w:p>
    <w:p w14:paraId="1064C5AE" w14:textId="77777777" w:rsidR="003731EE" w:rsidRPr="00636FA8" w:rsidRDefault="003731EE"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t>Ann Arbor, MI 48109-1109 USA</w:t>
      </w:r>
    </w:p>
    <w:p w14:paraId="07291033" w14:textId="0C47D8AF" w:rsidR="003731EE" w:rsidRPr="00636FA8" w:rsidRDefault="003731EE"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eastAsia="Arial Unicode MS" w:hAnsi="Arial" w:cs="Arial"/>
          <w:sz w:val="22"/>
          <w:szCs w:val="22"/>
          <w:lang w:eastAsia="zh-CN"/>
        </w:rPr>
      </w:pPr>
      <w:r w:rsidRPr="00636FA8">
        <w:rPr>
          <w:rFonts w:ascii="Arial" w:eastAsia="Arial Unicode MS" w:hAnsi="Arial" w:cs="Arial"/>
          <w:sz w:val="22"/>
          <w:szCs w:val="22"/>
        </w:rPr>
        <w:tab/>
      </w:r>
      <w:r w:rsidRPr="00636FA8">
        <w:rPr>
          <w:rFonts w:ascii="Arial" w:eastAsia="Arial Unicode MS" w:hAnsi="Arial" w:cs="Arial"/>
          <w:sz w:val="22"/>
          <w:szCs w:val="22"/>
        </w:rPr>
        <w:tab/>
        <w:t>Phone:</w:t>
      </w:r>
      <w:r w:rsidRPr="00636FA8">
        <w:rPr>
          <w:rFonts w:ascii="Arial" w:eastAsia="Arial Unicode MS" w:hAnsi="Arial" w:cs="Arial"/>
          <w:sz w:val="22"/>
          <w:szCs w:val="22"/>
        </w:rPr>
        <w:tab/>
      </w:r>
      <w:r w:rsidRPr="00636FA8">
        <w:rPr>
          <w:rFonts w:ascii="Arial" w:eastAsia="Arial Unicode MS" w:hAnsi="Arial" w:cs="Arial"/>
          <w:sz w:val="22"/>
          <w:szCs w:val="22"/>
          <w:lang w:eastAsia="zh-CN"/>
        </w:rPr>
        <w:t>734-647-6786</w:t>
      </w:r>
    </w:p>
    <w:p w14:paraId="5556D78D" w14:textId="25C05BCD" w:rsidR="00845328" w:rsidRPr="00636FA8" w:rsidRDefault="00845328"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eastAsia="Arial Unicode MS" w:hAnsi="Arial" w:cs="Arial"/>
          <w:sz w:val="22"/>
          <w:szCs w:val="22"/>
        </w:rPr>
      </w:pPr>
      <w:r w:rsidRPr="00636FA8">
        <w:rPr>
          <w:rFonts w:ascii="Arial" w:eastAsia="Arial Unicode MS" w:hAnsi="Arial" w:cs="Arial"/>
          <w:sz w:val="22"/>
          <w:szCs w:val="22"/>
          <w:lang w:eastAsia="zh-CN"/>
        </w:rPr>
        <w:tab/>
      </w:r>
      <w:r w:rsidRPr="00636FA8">
        <w:rPr>
          <w:rFonts w:ascii="Arial" w:eastAsia="Arial Unicode MS" w:hAnsi="Arial" w:cs="Arial"/>
          <w:sz w:val="22"/>
          <w:szCs w:val="22"/>
          <w:lang w:eastAsia="zh-CN"/>
        </w:rPr>
        <w:tab/>
        <w:t>Email:</w:t>
      </w:r>
      <w:r w:rsidRPr="00636FA8">
        <w:rPr>
          <w:rFonts w:ascii="Arial" w:hAnsi="Arial" w:cs="Arial"/>
          <w:sz w:val="22"/>
          <w:szCs w:val="22"/>
        </w:rPr>
        <w:t xml:space="preserve"> </w:t>
      </w:r>
      <w:r w:rsidRPr="00636FA8">
        <w:rPr>
          <w:rFonts w:ascii="Arial" w:eastAsia="Arial Unicode MS" w:hAnsi="Arial" w:cs="Arial"/>
          <w:sz w:val="22"/>
          <w:szCs w:val="22"/>
          <w:lang w:eastAsia="zh-CN"/>
        </w:rPr>
        <w:t>kitayama@umich.edu</w:t>
      </w:r>
    </w:p>
    <w:p w14:paraId="4D5F1AAA" w14:textId="77777777" w:rsidR="003731EE" w:rsidRPr="00636FA8" w:rsidRDefault="003731EE"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eastAsia="Arial Unicode MS" w:hAnsi="Arial" w:cs="Arial"/>
          <w:sz w:val="22"/>
          <w:szCs w:val="22"/>
        </w:rPr>
      </w:pPr>
    </w:p>
    <w:p w14:paraId="548ED70E" w14:textId="77777777" w:rsidR="003731EE" w:rsidRPr="00636FA8" w:rsidRDefault="003731EE"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t>Research Center for Group Dynamics</w:t>
      </w:r>
    </w:p>
    <w:p w14:paraId="06DD1220" w14:textId="24B622BC" w:rsidR="003731EE" w:rsidRPr="00636FA8" w:rsidRDefault="003731EE"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00FC7BCA" w:rsidRPr="00636FA8">
        <w:rPr>
          <w:rFonts w:ascii="Arial" w:eastAsia="Arial Unicode MS" w:hAnsi="Arial" w:cs="Arial"/>
          <w:sz w:val="22"/>
          <w:szCs w:val="22"/>
        </w:rPr>
        <w:t>5265</w:t>
      </w:r>
      <w:r w:rsidRPr="00636FA8">
        <w:rPr>
          <w:rFonts w:ascii="Arial" w:eastAsia="Arial Unicode MS" w:hAnsi="Arial" w:cs="Arial"/>
          <w:sz w:val="22"/>
          <w:szCs w:val="22"/>
        </w:rPr>
        <w:t xml:space="preserve"> Institute for Social Research</w:t>
      </w:r>
    </w:p>
    <w:p w14:paraId="6A0D0786" w14:textId="77777777" w:rsidR="003731EE" w:rsidRPr="00636FA8" w:rsidRDefault="003731EE"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t>426 Thompson Street, P.O. Box 1248</w:t>
      </w:r>
    </w:p>
    <w:p w14:paraId="10E69ED6" w14:textId="77777777" w:rsidR="003731EE" w:rsidRPr="00636FA8" w:rsidRDefault="003731EE"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t>Ann Arbor, MI 48106-1248 USA</w:t>
      </w:r>
    </w:p>
    <w:p w14:paraId="0AB624DA" w14:textId="1853744E" w:rsidR="003731EE" w:rsidRPr="00636FA8" w:rsidRDefault="003731EE"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t>Phone: 734-936-2137</w:t>
      </w:r>
    </w:p>
    <w:p w14:paraId="08B08841" w14:textId="77777777" w:rsidR="003731EE" w:rsidRPr="00636FA8" w:rsidRDefault="003731EE"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eastAsia="Arial Unicode MS" w:hAnsi="Arial" w:cs="Arial"/>
          <w:sz w:val="22"/>
          <w:szCs w:val="22"/>
        </w:rPr>
      </w:pPr>
      <w:r w:rsidRPr="00636FA8">
        <w:rPr>
          <w:rFonts w:ascii="Arial" w:eastAsia="Arial Unicode MS" w:hAnsi="Arial" w:cs="Arial"/>
          <w:sz w:val="22"/>
          <w:szCs w:val="22"/>
        </w:rPr>
        <w:tab/>
      </w:r>
    </w:p>
    <w:p w14:paraId="7767DCE8" w14:textId="77777777" w:rsidR="003731EE" w:rsidRPr="00636FA8" w:rsidRDefault="003731EE"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rPr>
          <w:rFonts w:ascii="Arial" w:eastAsia="Arial Unicode MS" w:hAnsi="Arial" w:cs="Arial"/>
          <w:sz w:val="22"/>
          <w:szCs w:val="22"/>
        </w:rPr>
      </w:pPr>
      <w:r w:rsidRPr="00636FA8">
        <w:rPr>
          <w:rFonts w:ascii="Arial" w:eastAsia="Arial Unicode MS" w:hAnsi="Arial" w:cs="Arial"/>
          <w:sz w:val="22"/>
          <w:szCs w:val="22"/>
        </w:rPr>
        <w:t>—————————————————————————————————————</w:t>
      </w:r>
    </w:p>
    <w:p w14:paraId="6692B26E" w14:textId="77777777" w:rsidR="003731EE" w:rsidRPr="00636FA8" w:rsidRDefault="003731EE"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eastAsia="Arial Unicode MS" w:hAnsi="Arial" w:cs="Arial"/>
          <w:sz w:val="22"/>
          <w:szCs w:val="22"/>
        </w:rPr>
      </w:pPr>
    </w:p>
    <w:p w14:paraId="24D4136F" w14:textId="77777777" w:rsidR="003731EE" w:rsidRPr="00636FA8" w:rsidRDefault="003731EE"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outlineLvl w:val="0"/>
        <w:rPr>
          <w:rFonts w:ascii="Arial" w:eastAsia="Arial Unicode MS" w:hAnsi="Arial" w:cs="Arial"/>
          <w:b/>
          <w:sz w:val="22"/>
          <w:szCs w:val="22"/>
        </w:rPr>
      </w:pPr>
      <w:r w:rsidRPr="00636FA8">
        <w:rPr>
          <w:rFonts w:ascii="Arial" w:eastAsia="Arial Unicode MS" w:hAnsi="Arial" w:cs="Arial"/>
          <w:b/>
          <w:sz w:val="22"/>
          <w:szCs w:val="22"/>
        </w:rPr>
        <w:t>Education</w:t>
      </w:r>
    </w:p>
    <w:p w14:paraId="76FA4B42" w14:textId="77777777" w:rsidR="003731EE" w:rsidRPr="00636FA8" w:rsidRDefault="003731EE"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eastAsia="Arial Unicode MS" w:hAnsi="Arial" w:cs="Arial"/>
          <w:sz w:val="22"/>
          <w:szCs w:val="22"/>
        </w:rPr>
      </w:pPr>
    </w:p>
    <w:p w14:paraId="7B261D2E" w14:textId="2085BD60" w:rsidR="003731EE" w:rsidRPr="00636FA8" w:rsidRDefault="003700E0"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outlineLvl w:val="0"/>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003731EE" w:rsidRPr="00636FA8">
        <w:rPr>
          <w:rFonts w:ascii="Arial" w:eastAsia="Arial Unicode MS" w:hAnsi="Arial" w:cs="Arial"/>
          <w:sz w:val="22"/>
          <w:szCs w:val="22"/>
        </w:rPr>
        <w:t>Kyoto University, 1975-1979; B.A., 1979</w:t>
      </w:r>
    </w:p>
    <w:p w14:paraId="003A77CF" w14:textId="44A55000" w:rsidR="003731EE" w:rsidRPr="00636FA8" w:rsidRDefault="003700E0"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003731EE" w:rsidRPr="00636FA8">
        <w:rPr>
          <w:rFonts w:ascii="Arial" w:eastAsia="Arial Unicode MS" w:hAnsi="Arial" w:cs="Arial"/>
          <w:sz w:val="22"/>
          <w:szCs w:val="22"/>
        </w:rPr>
        <w:t>Kyoto University, 1979-1981; M.A., 1981</w:t>
      </w:r>
    </w:p>
    <w:p w14:paraId="5E12EAAF" w14:textId="7A7C1CAB" w:rsidR="003731EE" w:rsidRPr="00636FA8" w:rsidRDefault="003700E0"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003731EE" w:rsidRPr="00636FA8">
        <w:rPr>
          <w:rFonts w:ascii="Arial" w:eastAsia="Arial Unicode MS" w:hAnsi="Arial" w:cs="Arial"/>
          <w:sz w:val="22"/>
          <w:szCs w:val="22"/>
        </w:rPr>
        <w:t>University of Michigan, 1982-1987; Ph.D., 1987</w:t>
      </w:r>
    </w:p>
    <w:p w14:paraId="16C2150B" w14:textId="77777777" w:rsidR="003731EE" w:rsidRPr="00636FA8" w:rsidRDefault="003731EE"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eastAsia="Arial Unicode MS" w:hAnsi="Arial" w:cs="Arial"/>
          <w:sz w:val="22"/>
          <w:szCs w:val="22"/>
        </w:rPr>
      </w:pPr>
    </w:p>
    <w:p w14:paraId="2EAE0437" w14:textId="77777777" w:rsidR="003731EE" w:rsidRPr="00636FA8" w:rsidRDefault="003731EE"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outlineLvl w:val="0"/>
        <w:rPr>
          <w:rFonts w:ascii="Arial" w:eastAsia="Arial Unicode MS" w:hAnsi="Arial" w:cs="Arial"/>
          <w:b/>
          <w:sz w:val="22"/>
          <w:szCs w:val="22"/>
        </w:rPr>
      </w:pPr>
      <w:r w:rsidRPr="00636FA8">
        <w:rPr>
          <w:rFonts w:ascii="Arial" w:eastAsia="Arial Unicode MS" w:hAnsi="Arial" w:cs="Arial"/>
          <w:b/>
          <w:sz w:val="22"/>
          <w:szCs w:val="22"/>
        </w:rPr>
        <w:t>Honors</w:t>
      </w:r>
    </w:p>
    <w:p w14:paraId="64E474D1" w14:textId="77777777" w:rsidR="003731EE" w:rsidRPr="00636FA8" w:rsidRDefault="003731EE"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eastAsia="Arial Unicode MS" w:hAnsi="Arial" w:cs="Arial"/>
          <w:sz w:val="22"/>
          <w:szCs w:val="22"/>
        </w:rPr>
      </w:pPr>
    </w:p>
    <w:p w14:paraId="2B6250AA" w14:textId="550C6254" w:rsidR="003731EE" w:rsidRPr="00636FA8" w:rsidRDefault="003731EE" w:rsidP="003700E0">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exact"/>
        <w:rPr>
          <w:rFonts w:ascii="Arial" w:eastAsia="Arial Unicode MS" w:hAnsi="Arial" w:cs="Arial"/>
          <w:sz w:val="22"/>
          <w:szCs w:val="22"/>
        </w:rPr>
      </w:pPr>
      <w:r w:rsidRPr="00636FA8">
        <w:rPr>
          <w:rFonts w:ascii="Arial" w:eastAsia="Arial Unicode MS" w:hAnsi="Arial" w:cs="Arial"/>
          <w:sz w:val="22"/>
          <w:szCs w:val="22"/>
        </w:rPr>
        <w:t>1982-1984</w:t>
      </w:r>
      <w:r w:rsidRPr="00636FA8">
        <w:rPr>
          <w:rFonts w:ascii="Arial" w:eastAsia="Arial Unicode MS" w:hAnsi="Arial" w:cs="Arial"/>
          <w:sz w:val="22"/>
          <w:szCs w:val="22"/>
        </w:rPr>
        <w:tab/>
        <w:t>Fulbright scholarship</w:t>
      </w:r>
    </w:p>
    <w:p w14:paraId="75BD6252" w14:textId="77777777" w:rsidR="003731EE" w:rsidRPr="00636FA8" w:rsidRDefault="003731EE" w:rsidP="003700E0">
      <w:pPr>
        <w:widowControl w:val="0"/>
        <w:tabs>
          <w:tab w:val="left" w:pos="0"/>
          <w:tab w:val="left" w:pos="1440"/>
          <w:tab w:val="left" w:pos="2880"/>
          <w:tab w:val="left" w:pos="3600"/>
          <w:tab w:val="left" w:pos="4320"/>
          <w:tab w:val="left" w:pos="5040"/>
          <w:tab w:val="left" w:pos="5760"/>
          <w:tab w:val="left" w:pos="6480"/>
          <w:tab w:val="left" w:pos="7200"/>
          <w:tab w:val="left" w:pos="7920"/>
          <w:tab w:val="left" w:pos="8640"/>
        </w:tabs>
        <w:spacing w:line="240" w:lineRule="exact"/>
        <w:ind w:left="2160" w:hanging="2160"/>
        <w:rPr>
          <w:rFonts w:ascii="Arial" w:eastAsia="Arial Unicode MS" w:hAnsi="Arial" w:cs="Arial"/>
          <w:sz w:val="22"/>
          <w:szCs w:val="22"/>
        </w:rPr>
      </w:pPr>
      <w:r w:rsidRPr="00636FA8">
        <w:rPr>
          <w:rFonts w:ascii="Arial" w:eastAsia="Arial Unicode MS" w:hAnsi="Arial" w:cs="Arial"/>
          <w:sz w:val="22"/>
          <w:szCs w:val="22"/>
        </w:rPr>
        <w:t>1995-1996</w:t>
      </w:r>
      <w:r w:rsidRPr="00636FA8">
        <w:rPr>
          <w:rFonts w:ascii="Arial" w:eastAsia="Arial Unicode MS" w:hAnsi="Arial" w:cs="Arial"/>
          <w:sz w:val="22"/>
          <w:szCs w:val="22"/>
        </w:rPr>
        <w:tab/>
        <w:t>Fellow, Center for Advanced Study on Behavioral Sciences</w:t>
      </w:r>
    </w:p>
    <w:p w14:paraId="23BC4217" w14:textId="3D2E0E12" w:rsidR="003731EE" w:rsidRPr="00636FA8" w:rsidRDefault="003731EE" w:rsidP="003700E0">
      <w:pPr>
        <w:widowControl w:val="0"/>
        <w:tabs>
          <w:tab w:val="left" w:pos="0"/>
          <w:tab w:val="left" w:pos="1440"/>
          <w:tab w:val="left" w:pos="2880"/>
          <w:tab w:val="left" w:pos="3600"/>
          <w:tab w:val="left" w:pos="4320"/>
          <w:tab w:val="left" w:pos="5040"/>
          <w:tab w:val="left" w:pos="5760"/>
          <w:tab w:val="left" w:pos="6480"/>
          <w:tab w:val="left" w:pos="7200"/>
          <w:tab w:val="left" w:pos="7920"/>
          <w:tab w:val="left" w:pos="8640"/>
        </w:tabs>
        <w:spacing w:line="240" w:lineRule="exact"/>
        <w:ind w:left="2160" w:hanging="2160"/>
        <w:rPr>
          <w:rFonts w:ascii="Arial" w:eastAsia="Arial Unicode MS" w:hAnsi="Arial" w:cs="Arial"/>
          <w:sz w:val="22"/>
          <w:szCs w:val="22"/>
        </w:rPr>
      </w:pPr>
      <w:r w:rsidRPr="00636FA8">
        <w:rPr>
          <w:rFonts w:ascii="Arial" w:eastAsia="Arial Unicode MS" w:hAnsi="Arial" w:cs="Arial"/>
          <w:sz w:val="22"/>
          <w:szCs w:val="22"/>
        </w:rPr>
        <w:t>2001</w:t>
      </w:r>
      <w:r w:rsidRPr="00636FA8">
        <w:rPr>
          <w:rFonts w:ascii="Arial" w:eastAsia="Arial Unicode MS" w:hAnsi="Arial" w:cs="Arial"/>
          <w:sz w:val="22"/>
          <w:szCs w:val="22"/>
        </w:rPr>
        <w:tab/>
      </w:r>
      <w:r w:rsidR="00327E70" w:rsidRPr="00636FA8">
        <w:rPr>
          <w:rFonts w:ascii="Arial" w:eastAsia="Arial Unicode MS" w:hAnsi="Arial" w:cs="Arial"/>
          <w:sz w:val="22"/>
          <w:szCs w:val="22"/>
        </w:rPr>
        <w:t>Fellow</w:t>
      </w:r>
      <w:r w:rsidRPr="00636FA8">
        <w:rPr>
          <w:rFonts w:ascii="Arial" w:eastAsia="Arial Unicode MS" w:hAnsi="Arial" w:cs="Arial"/>
          <w:sz w:val="22"/>
          <w:szCs w:val="22"/>
        </w:rPr>
        <w:t>, Russell Sage Foundation (declined)</w:t>
      </w:r>
    </w:p>
    <w:p w14:paraId="08402A1A" w14:textId="77777777" w:rsidR="003731EE" w:rsidRPr="00636FA8" w:rsidRDefault="003731EE" w:rsidP="003700E0">
      <w:pPr>
        <w:widowControl w:val="0"/>
        <w:tabs>
          <w:tab w:val="left" w:pos="0"/>
          <w:tab w:val="left" w:pos="1440"/>
          <w:tab w:val="left" w:pos="2880"/>
          <w:tab w:val="left" w:pos="3600"/>
          <w:tab w:val="left" w:pos="4320"/>
          <w:tab w:val="left" w:pos="5040"/>
          <w:tab w:val="left" w:pos="5760"/>
          <w:tab w:val="left" w:pos="6480"/>
          <w:tab w:val="left" w:pos="7200"/>
          <w:tab w:val="left" w:pos="7920"/>
          <w:tab w:val="left" w:pos="8640"/>
        </w:tabs>
        <w:spacing w:line="240" w:lineRule="exact"/>
        <w:ind w:left="2160" w:hanging="2160"/>
        <w:rPr>
          <w:rFonts w:ascii="Arial" w:eastAsia="Arial Unicode MS" w:hAnsi="Arial" w:cs="Arial"/>
          <w:sz w:val="22"/>
          <w:szCs w:val="22"/>
        </w:rPr>
      </w:pPr>
      <w:r w:rsidRPr="00636FA8">
        <w:rPr>
          <w:rFonts w:ascii="Arial" w:eastAsia="Arial Unicode MS" w:hAnsi="Arial" w:cs="Arial"/>
          <w:sz w:val="22"/>
          <w:szCs w:val="22"/>
        </w:rPr>
        <w:t>2003</w:t>
      </w:r>
      <w:r w:rsidRPr="00636FA8">
        <w:rPr>
          <w:rFonts w:ascii="Arial" w:eastAsia="Arial Unicode MS" w:hAnsi="Arial" w:cs="Arial"/>
          <w:sz w:val="22"/>
          <w:szCs w:val="22"/>
        </w:rPr>
        <w:tab/>
        <w:t>Fellow, American Psychological Society</w:t>
      </w:r>
    </w:p>
    <w:p w14:paraId="411A2A0B" w14:textId="1C009EB9" w:rsidR="003731EE" w:rsidRPr="00636FA8" w:rsidRDefault="003731EE" w:rsidP="003700E0">
      <w:pPr>
        <w:widowControl w:val="0"/>
        <w:tabs>
          <w:tab w:val="left" w:pos="0"/>
          <w:tab w:val="left" w:pos="1440"/>
          <w:tab w:val="left" w:pos="2880"/>
          <w:tab w:val="left" w:pos="3600"/>
          <w:tab w:val="left" w:pos="4320"/>
          <w:tab w:val="left" w:pos="5040"/>
          <w:tab w:val="left" w:pos="5760"/>
          <w:tab w:val="left" w:pos="6480"/>
          <w:tab w:val="left" w:pos="7200"/>
          <w:tab w:val="left" w:pos="7920"/>
          <w:tab w:val="left" w:pos="8640"/>
        </w:tabs>
        <w:spacing w:line="240" w:lineRule="exact"/>
        <w:ind w:left="1440" w:hanging="1440"/>
        <w:rPr>
          <w:rFonts w:ascii="Arial" w:eastAsia="Arial Unicode MS" w:hAnsi="Arial" w:cs="Arial"/>
          <w:sz w:val="22"/>
          <w:szCs w:val="22"/>
        </w:rPr>
      </w:pPr>
      <w:r w:rsidRPr="00636FA8">
        <w:rPr>
          <w:rFonts w:ascii="Arial" w:eastAsia="Arial Unicode MS" w:hAnsi="Arial" w:cs="Arial"/>
          <w:sz w:val="22"/>
          <w:szCs w:val="22"/>
        </w:rPr>
        <w:t>2006</w:t>
      </w:r>
      <w:r w:rsidRPr="00636FA8">
        <w:rPr>
          <w:rFonts w:ascii="Arial" w:eastAsia="Arial Unicode MS" w:hAnsi="Arial" w:cs="Arial"/>
          <w:sz w:val="22"/>
          <w:szCs w:val="22"/>
        </w:rPr>
        <w:tab/>
        <w:t>Honorable mention, Otto Klineberg Intercultural and International Relations Award.</w:t>
      </w:r>
    </w:p>
    <w:p w14:paraId="15E9298B" w14:textId="77777777" w:rsidR="003731EE" w:rsidRPr="00636FA8" w:rsidRDefault="003731EE" w:rsidP="003700E0">
      <w:pPr>
        <w:widowControl w:val="0"/>
        <w:tabs>
          <w:tab w:val="left" w:pos="0"/>
          <w:tab w:val="left" w:pos="1440"/>
          <w:tab w:val="left" w:pos="2880"/>
          <w:tab w:val="left" w:pos="3600"/>
          <w:tab w:val="left" w:pos="4320"/>
          <w:tab w:val="left" w:pos="5040"/>
          <w:tab w:val="left" w:pos="5760"/>
          <w:tab w:val="left" w:pos="6480"/>
          <w:tab w:val="left" w:pos="7200"/>
          <w:tab w:val="left" w:pos="7920"/>
          <w:tab w:val="left" w:pos="8640"/>
        </w:tabs>
        <w:spacing w:line="240" w:lineRule="exact"/>
        <w:ind w:left="2160" w:hanging="2160"/>
        <w:rPr>
          <w:rFonts w:ascii="Arial" w:eastAsia="Arial Unicode MS" w:hAnsi="Arial" w:cs="Arial"/>
          <w:sz w:val="22"/>
          <w:szCs w:val="22"/>
        </w:rPr>
      </w:pPr>
      <w:r w:rsidRPr="00636FA8">
        <w:rPr>
          <w:rFonts w:ascii="Arial" w:eastAsia="Arial Unicode MS" w:hAnsi="Arial" w:cs="Arial"/>
          <w:sz w:val="22"/>
          <w:szCs w:val="22"/>
        </w:rPr>
        <w:t>2007</w:t>
      </w:r>
      <w:r w:rsidRPr="00636FA8">
        <w:rPr>
          <w:rFonts w:ascii="Arial" w:eastAsia="Arial Unicode MS" w:hAnsi="Arial" w:cs="Arial"/>
          <w:sz w:val="22"/>
          <w:szCs w:val="22"/>
        </w:rPr>
        <w:tab/>
        <w:t>Distinguished Visiting Professor, Doshisha University, Japan.</w:t>
      </w:r>
    </w:p>
    <w:p w14:paraId="2CEB73A4" w14:textId="77777777" w:rsidR="003731EE" w:rsidRPr="00636FA8" w:rsidRDefault="003731EE" w:rsidP="003700E0">
      <w:pPr>
        <w:widowControl w:val="0"/>
        <w:tabs>
          <w:tab w:val="left" w:pos="0"/>
          <w:tab w:val="left" w:pos="1440"/>
          <w:tab w:val="left" w:pos="2880"/>
          <w:tab w:val="left" w:pos="3600"/>
          <w:tab w:val="left" w:pos="4320"/>
          <w:tab w:val="left" w:pos="5040"/>
          <w:tab w:val="left" w:pos="5760"/>
          <w:tab w:val="left" w:pos="6480"/>
          <w:tab w:val="left" w:pos="7200"/>
          <w:tab w:val="left" w:pos="7920"/>
          <w:tab w:val="left" w:pos="8640"/>
        </w:tabs>
        <w:spacing w:line="240" w:lineRule="exact"/>
        <w:ind w:left="2160" w:hanging="2160"/>
        <w:rPr>
          <w:rFonts w:ascii="Arial" w:eastAsia="Arial Unicode MS" w:hAnsi="Arial" w:cs="Arial"/>
          <w:sz w:val="22"/>
          <w:szCs w:val="22"/>
        </w:rPr>
      </w:pPr>
      <w:r w:rsidRPr="00636FA8">
        <w:rPr>
          <w:rFonts w:ascii="Arial" w:eastAsia="Arial Unicode MS" w:hAnsi="Arial" w:cs="Arial"/>
          <w:sz w:val="22"/>
          <w:szCs w:val="22"/>
        </w:rPr>
        <w:t>2008-2009</w:t>
      </w:r>
      <w:r w:rsidRPr="00636FA8">
        <w:rPr>
          <w:rFonts w:ascii="Arial" w:eastAsia="Arial Unicode MS" w:hAnsi="Arial" w:cs="Arial"/>
          <w:sz w:val="22"/>
          <w:szCs w:val="22"/>
        </w:rPr>
        <w:tab/>
        <w:t>Fellow, Center for Advanced Study on Behavioral Sciences, Stanford, California</w:t>
      </w:r>
    </w:p>
    <w:p w14:paraId="46EB54E6" w14:textId="77777777" w:rsidR="003731EE" w:rsidRPr="00636FA8" w:rsidRDefault="003731EE" w:rsidP="003700E0">
      <w:pPr>
        <w:widowControl w:val="0"/>
        <w:tabs>
          <w:tab w:val="left" w:pos="0"/>
          <w:tab w:val="left" w:pos="1440"/>
          <w:tab w:val="left" w:pos="2880"/>
          <w:tab w:val="left" w:pos="3600"/>
          <w:tab w:val="left" w:pos="4320"/>
          <w:tab w:val="left" w:pos="5040"/>
          <w:tab w:val="left" w:pos="5760"/>
          <w:tab w:val="left" w:pos="6480"/>
          <w:tab w:val="left" w:pos="7200"/>
          <w:tab w:val="left" w:pos="7920"/>
          <w:tab w:val="left" w:pos="8640"/>
        </w:tabs>
        <w:spacing w:line="240" w:lineRule="exact"/>
        <w:ind w:left="2160" w:hanging="2160"/>
        <w:rPr>
          <w:rFonts w:ascii="Arial" w:eastAsia="Arial Unicode MS" w:hAnsi="Arial" w:cs="Arial"/>
          <w:sz w:val="22"/>
          <w:szCs w:val="22"/>
        </w:rPr>
      </w:pPr>
      <w:r w:rsidRPr="00636FA8">
        <w:rPr>
          <w:rFonts w:ascii="Arial" w:eastAsia="Arial Unicode MS" w:hAnsi="Arial" w:cs="Arial"/>
          <w:sz w:val="22"/>
          <w:szCs w:val="22"/>
        </w:rPr>
        <w:t>2009</w:t>
      </w:r>
      <w:r w:rsidRPr="00636FA8">
        <w:rPr>
          <w:rFonts w:ascii="Arial" w:eastAsia="Arial Unicode MS" w:hAnsi="Arial" w:cs="Arial"/>
          <w:sz w:val="22"/>
          <w:szCs w:val="22"/>
        </w:rPr>
        <w:tab/>
        <w:t>Fellow. Society for Experimental Social Psychology.</w:t>
      </w:r>
    </w:p>
    <w:p w14:paraId="29206331" w14:textId="77777777" w:rsidR="00465534" w:rsidRPr="00636FA8" w:rsidRDefault="001021B2" w:rsidP="003700E0">
      <w:pPr>
        <w:widowControl w:val="0"/>
        <w:tabs>
          <w:tab w:val="left" w:pos="0"/>
          <w:tab w:val="left" w:pos="1440"/>
          <w:tab w:val="left" w:pos="2880"/>
          <w:tab w:val="left" w:pos="3600"/>
          <w:tab w:val="left" w:pos="4320"/>
          <w:tab w:val="left" w:pos="5040"/>
          <w:tab w:val="left" w:pos="5760"/>
          <w:tab w:val="left" w:pos="6480"/>
          <w:tab w:val="left" w:pos="7200"/>
          <w:tab w:val="left" w:pos="7920"/>
          <w:tab w:val="left" w:pos="8640"/>
        </w:tabs>
        <w:spacing w:line="240" w:lineRule="exact"/>
        <w:ind w:left="2160" w:hanging="2160"/>
        <w:rPr>
          <w:rFonts w:ascii="Arial" w:eastAsia="Arial Unicode MS" w:hAnsi="Arial" w:cs="Arial"/>
          <w:sz w:val="22"/>
          <w:szCs w:val="22"/>
        </w:rPr>
      </w:pPr>
      <w:r w:rsidRPr="00636FA8">
        <w:rPr>
          <w:rFonts w:ascii="Arial" w:eastAsia="Arial Unicode MS" w:hAnsi="Arial" w:cs="Arial"/>
          <w:sz w:val="22"/>
          <w:szCs w:val="22"/>
        </w:rPr>
        <w:t>2010</w:t>
      </w:r>
      <w:r w:rsidRPr="00636FA8">
        <w:rPr>
          <w:rFonts w:ascii="Arial" w:eastAsia="Arial Unicode MS" w:hAnsi="Arial" w:cs="Arial"/>
          <w:sz w:val="22"/>
          <w:szCs w:val="22"/>
        </w:rPr>
        <w:tab/>
      </w:r>
      <w:r w:rsidR="00415E7A" w:rsidRPr="00636FA8">
        <w:rPr>
          <w:rFonts w:ascii="Arial" w:eastAsia="Arial Unicode MS" w:hAnsi="Arial" w:cs="Arial"/>
          <w:sz w:val="22"/>
          <w:szCs w:val="22"/>
        </w:rPr>
        <w:t xml:space="preserve">John Simon </w:t>
      </w:r>
      <w:r w:rsidRPr="00636FA8">
        <w:rPr>
          <w:rFonts w:ascii="Arial" w:eastAsia="Arial Unicode MS" w:hAnsi="Arial" w:cs="Arial"/>
          <w:sz w:val="22"/>
          <w:szCs w:val="22"/>
        </w:rPr>
        <w:t>Guggenheim Fellow</w:t>
      </w:r>
      <w:r w:rsidR="00415E7A" w:rsidRPr="00636FA8">
        <w:rPr>
          <w:rFonts w:ascii="Arial" w:eastAsia="Arial Unicode MS" w:hAnsi="Arial" w:cs="Arial"/>
          <w:sz w:val="22"/>
          <w:szCs w:val="22"/>
        </w:rPr>
        <w:t>ship</w:t>
      </w:r>
    </w:p>
    <w:p w14:paraId="5A8A2065" w14:textId="77777777" w:rsidR="00BF42F8" w:rsidRPr="00636FA8" w:rsidRDefault="00465534" w:rsidP="003700E0">
      <w:pPr>
        <w:widowControl w:val="0"/>
        <w:tabs>
          <w:tab w:val="left" w:pos="0"/>
          <w:tab w:val="left" w:pos="1440"/>
          <w:tab w:val="left" w:pos="2880"/>
          <w:tab w:val="left" w:pos="3600"/>
          <w:tab w:val="left" w:pos="4320"/>
          <w:tab w:val="left" w:pos="5040"/>
          <w:tab w:val="left" w:pos="5760"/>
          <w:tab w:val="left" w:pos="6480"/>
          <w:tab w:val="left" w:pos="7200"/>
          <w:tab w:val="left" w:pos="7920"/>
          <w:tab w:val="left" w:pos="8640"/>
        </w:tabs>
        <w:spacing w:line="240" w:lineRule="exact"/>
        <w:ind w:left="2160" w:hanging="2160"/>
        <w:rPr>
          <w:rFonts w:ascii="Arial" w:eastAsia="Arial Unicode MS" w:hAnsi="Arial" w:cs="Arial"/>
          <w:sz w:val="22"/>
          <w:szCs w:val="22"/>
        </w:rPr>
      </w:pPr>
      <w:r w:rsidRPr="00636FA8">
        <w:rPr>
          <w:rFonts w:ascii="Arial" w:eastAsia="Arial Unicode MS" w:hAnsi="Arial" w:cs="Arial"/>
          <w:sz w:val="22"/>
          <w:szCs w:val="22"/>
        </w:rPr>
        <w:t>2010</w:t>
      </w:r>
      <w:r w:rsidRPr="00636FA8">
        <w:rPr>
          <w:rFonts w:ascii="Arial" w:eastAsia="Arial Unicode MS" w:hAnsi="Arial" w:cs="Arial"/>
          <w:sz w:val="22"/>
          <w:szCs w:val="22"/>
        </w:rPr>
        <w:tab/>
        <w:t>Scientific impact award, Society for Experimental Social Psychology</w:t>
      </w:r>
    </w:p>
    <w:p w14:paraId="0009BB7B" w14:textId="77777777" w:rsidR="00701710" w:rsidRPr="00636FA8" w:rsidRDefault="00BF42F8" w:rsidP="003700E0">
      <w:pPr>
        <w:widowControl w:val="0"/>
        <w:tabs>
          <w:tab w:val="left" w:pos="0"/>
          <w:tab w:val="left" w:pos="1440"/>
          <w:tab w:val="left" w:pos="2880"/>
          <w:tab w:val="left" w:pos="3600"/>
          <w:tab w:val="left" w:pos="4320"/>
          <w:tab w:val="left" w:pos="5040"/>
          <w:tab w:val="left" w:pos="5760"/>
          <w:tab w:val="left" w:pos="6480"/>
          <w:tab w:val="left" w:pos="7200"/>
          <w:tab w:val="left" w:pos="7920"/>
          <w:tab w:val="left" w:pos="8640"/>
        </w:tabs>
        <w:spacing w:line="240" w:lineRule="exact"/>
        <w:ind w:left="2160" w:hanging="2160"/>
        <w:rPr>
          <w:rFonts w:ascii="Arial" w:eastAsia="Arial Unicode MS" w:hAnsi="Arial" w:cs="Arial"/>
          <w:sz w:val="22"/>
          <w:szCs w:val="22"/>
        </w:rPr>
      </w:pPr>
      <w:r w:rsidRPr="00636FA8">
        <w:rPr>
          <w:rFonts w:ascii="Arial" w:eastAsia="Arial Unicode MS" w:hAnsi="Arial" w:cs="Arial"/>
          <w:sz w:val="22"/>
          <w:szCs w:val="22"/>
        </w:rPr>
        <w:t>2011</w:t>
      </w:r>
      <w:r w:rsidRPr="00636FA8">
        <w:rPr>
          <w:rFonts w:ascii="Arial" w:eastAsia="Arial Unicode MS" w:hAnsi="Arial" w:cs="Arial"/>
          <w:sz w:val="22"/>
          <w:szCs w:val="22"/>
        </w:rPr>
        <w:tab/>
      </w:r>
      <w:r w:rsidR="00EE57DF" w:rsidRPr="00636FA8">
        <w:rPr>
          <w:rFonts w:ascii="Arial" w:eastAsia="Arial Unicode MS" w:hAnsi="Arial" w:cs="Arial"/>
          <w:sz w:val="22"/>
          <w:szCs w:val="22"/>
        </w:rPr>
        <w:t xml:space="preserve">Earnest R. </w:t>
      </w:r>
      <w:r w:rsidRPr="00636FA8">
        <w:rPr>
          <w:rFonts w:ascii="Arial" w:eastAsia="Arial Unicode MS" w:hAnsi="Arial" w:cs="Arial"/>
          <w:sz w:val="22"/>
          <w:szCs w:val="22"/>
        </w:rPr>
        <w:t>Hilgard Visiting Professor</w:t>
      </w:r>
      <w:r w:rsidR="00EE57DF" w:rsidRPr="00636FA8">
        <w:rPr>
          <w:rFonts w:ascii="Arial" w:eastAsia="Arial Unicode MS" w:hAnsi="Arial" w:cs="Arial"/>
          <w:sz w:val="22"/>
          <w:szCs w:val="22"/>
        </w:rPr>
        <w:t>ship</w:t>
      </w:r>
      <w:r w:rsidRPr="00636FA8">
        <w:rPr>
          <w:rFonts w:ascii="Arial" w:eastAsia="Arial Unicode MS" w:hAnsi="Arial" w:cs="Arial"/>
          <w:sz w:val="22"/>
          <w:szCs w:val="22"/>
        </w:rPr>
        <w:t>, Stanford University</w:t>
      </w:r>
    </w:p>
    <w:p w14:paraId="0EDCFBA8" w14:textId="5862A90A" w:rsidR="00D821A5" w:rsidRPr="00636FA8" w:rsidRDefault="002367D7" w:rsidP="003700E0">
      <w:pPr>
        <w:widowControl w:val="0"/>
        <w:tabs>
          <w:tab w:val="left" w:pos="0"/>
          <w:tab w:val="left" w:pos="1440"/>
        </w:tabs>
        <w:spacing w:line="240" w:lineRule="exact"/>
        <w:ind w:left="720" w:hanging="720"/>
        <w:rPr>
          <w:rFonts w:ascii="Arial" w:eastAsia="Arial Unicode MS" w:hAnsi="Arial" w:cs="Arial"/>
          <w:sz w:val="22"/>
          <w:szCs w:val="22"/>
        </w:rPr>
      </w:pPr>
      <w:r w:rsidRPr="00636FA8">
        <w:rPr>
          <w:rFonts w:ascii="Arial" w:hAnsi="Arial" w:cs="Arial"/>
          <w:sz w:val="22"/>
          <w:szCs w:val="22"/>
        </w:rPr>
        <w:t>2011</w:t>
      </w:r>
      <w:r w:rsidR="000636BD" w:rsidRPr="00636FA8">
        <w:rPr>
          <w:rFonts w:ascii="Arial" w:hAnsi="Arial" w:cs="Arial"/>
          <w:sz w:val="22"/>
          <w:szCs w:val="22"/>
        </w:rPr>
        <w:t>-Present</w:t>
      </w:r>
      <w:r w:rsidR="000636BD" w:rsidRPr="00636FA8">
        <w:rPr>
          <w:rFonts w:ascii="Arial" w:hAnsi="Arial" w:cs="Arial"/>
          <w:sz w:val="22"/>
          <w:szCs w:val="22"/>
        </w:rPr>
        <w:tab/>
        <w:t>Robert B. Zajonc Collegiate Professorship</w:t>
      </w:r>
      <w:r w:rsidR="00A5699A" w:rsidRPr="00636FA8">
        <w:rPr>
          <w:rFonts w:ascii="Arial" w:hAnsi="Arial" w:cs="Arial"/>
          <w:sz w:val="22"/>
          <w:szCs w:val="22"/>
        </w:rPr>
        <w:t>, University of Michigan</w:t>
      </w:r>
      <w:r w:rsidR="00D821A5" w:rsidRPr="00636FA8">
        <w:rPr>
          <w:rFonts w:ascii="Arial" w:eastAsia="Arial Unicode MS" w:hAnsi="Arial" w:cs="Arial"/>
          <w:sz w:val="22"/>
          <w:szCs w:val="22"/>
        </w:rPr>
        <w:tab/>
      </w:r>
    </w:p>
    <w:p w14:paraId="4EAF2589" w14:textId="5BFBC01E" w:rsidR="003C24C7" w:rsidRPr="00636FA8" w:rsidRDefault="003C24C7" w:rsidP="003700E0">
      <w:pPr>
        <w:widowControl w:val="0"/>
        <w:tabs>
          <w:tab w:val="left" w:pos="0"/>
          <w:tab w:val="left" w:pos="1440"/>
        </w:tabs>
        <w:spacing w:line="240" w:lineRule="exact"/>
        <w:ind w:left="720" w:hanging="720"/>
        <w:rPr>
          <w:rFonts w:ascii="Arial" w:eastAsia="Arial Unicode MS" w:hAnsi="Arial" w:cs="Arial"/>
          <w:sz w:val="22"/>
          <w:szCs w:val="22"/>
        </w:rPr>
      </w:pPr>
      <w:r w:rsidRPr="00636FA8">
        <w:rPr>
          <w:rFonts w:ascii="Arial" w:eastAsia="Arial Unicode MS" w:hAnsi="Arial" w:cs="Arial"/>
          <w:sz w:val="22"/>
          <w:szCs w:val="22"/>
        </w:rPr>
        <w:t>2012-</w:t>
      </w:r>
      <w:r w:rsidRPr="00636FA8">
        <w:rPr>
          <w:rFonts w:ascii="Arial" w:eastAsia="Arial Unicode MS" w:hAnsi="Arial" w:cs="Arial"/>
          <w:sz w:val="22"/>
          <w:szCs w:val="22"/>
        </w:rPr>
        <w:tab/>
      </w:r>
      <w:r w:rsidRPr="00636FA8">
        <w:rPr>
          <w:rFonts w:ascii="Arial" w:eastAsia="Arial Unicode MS" w:hAnsi="Arial" w:cs="Arial"/>
          <w:sz w:val="22"/>
          <w:szCs w:val="22"/>
        </w:rPr>
        <w:tab/>
        <w:t>Fellow, American Academy of Arts and Sciences (</w:t>
      </w:r>
      <w:r w:rsidR="005A50EE" w:rsidRPr="00636FA8">
        <w:rPr>
          <w:rFonts w:ascii="Arial" w:eastAsia="Arial Unicode MS" w:hAnsi="Arial" w:cs="Arial"/>
          <w:sz w:val="22"/>
          <w:szCs w:val="22"/>
        </w:rPr>
        <w:t>inducted</w:t>
      </w:r>
      <w:r w:rsidRPr="00636FA8">
        <w:rPr>
          <w:rFonts w:ascii="Arial" w:eastAsia="Arial Unicode MS" w:hAnsi="Arial" w:cs="Arial"/>
          <w:sz w:val="22"/>
          <w:szCs w:val="22"/>
        </w:rPr>
        <w:t xml:space="preserve"> in 2012)</w:t>
      </w:r>
    </w:p>
    <w:p w14:paraId="0EAEA8CB" w14:textId="7B12D19E" w:rsidR="0009566A" w:rsidRPr="00636FA8" w:rsidRDefault="0009566A" w:rsidP="0009566A">
      <w:pPr>
        <w:widowControl w:val="0"/>
        <w:tabs>
          <w:tab w:val="left" w:pos="0"/>
          <w:tab w:val="left" w:pos="1440"/>
        </w:tabs>
        <w:spacing w:line="240" w:lineRule="exact"/>
        <w:ind w:left="1440" w:hanging="1440"/>
        <w:rPr>
          <w:rFonts w:ascii="Arial" w:hAnsi="Arial" w:cs="Arial"/>
          <w:sz w:val="22"/>
          <w:szCs w:val="22"/>
          <w:lang w:val="en-GB"/>
        </w:rPr>
      </w:pPr>
      <w:r w:rsidRPr="00636FA8">
        <w:rPr>
          <w:rFonts w:ascii="Arial" w:hAnsi="Arial" w:cs="Arial"/>
          <w:sz w:val="22"/>
          <w:szCs w:val="22"/>
          <w:lang w:val="en-GB"/>
        </w:rPr>
        <w:t xml:space="preserve">2013 </w:t>
      </w:r>
      <w:r w:rsidRPr="00636FA8">
        <w:rPr>
          <w:rFonts w:ascii="Arial" w:hAnsi="Arial" w:cs="Arial"/>
          <w:sz w:val="22"/>
          <w:szCs w:val="22"/>
          <w:lang w:val="en-GB"/>
        </w:rPr>
        <w:tab/>
        <w:t xml:space="preserve">The Otto </w:t>
      </w:r>
      <w:proofErr w:type="spellStart"/>
      <w:r w:rsidRPr="00636FA8">
        <w:rPr>
          <w:rFonts w:ascii="Arial" w:hAnsi="Arial" w:cs="Arial"/>
          <w:sz w:val="22"/>
          <w:szCs w:val="22"/>
          <w:lang w:val="en-GB"/>
        </w:rPr>
        <w:t>Klineberg</w:t>
      </w:r>
      <w:proofErr w:type="spellEnd"/>
      <w:r w:rsidRPr="00636FA8">
        <w:rPr>
          <w:rFonts w:ascii="Arial" w:hAnsi="Arial" w:cs="Arial"/>
          <w:sz w:val="22"/>
          <w:szCs w:val="22"/>
          <w:lang w:val="en-GB"/>
        </w:rPr>
        <w:t xml:space="preserve"> Intercultural and International Relations Award, The Society for the Psychological Study of Social Issues.</w:t>
      </w:r>
    </w:p>
    <w:p w14:paraId="1FF6EF20" w14:textId="54D1C63B" w:rsidR="00FE0A02" w:rsidRPr="00636FA8" w:rsidRDefault="00FE0A02" w:rsidP="0009566A">
      <w:pPr>
        <w:widowControl w:val="0"/>
        <w:tabs>
          <w:tab w:val="left" w:pos="0"/>
          <w:tab w:val="left" w:pos="1440"/>
        </w:tabs>
        <w:spacing w:line="240" w:lineRule="exact"/>
        <w:ind w:left="1440" w:hanging="1440"/>
        <w:rPr>
          <w:rFonts w:ascii="Arial" w:hAnsi="Arial" w:cs="Arial"/>
          <w:sz w:val="22"/>
          <w:szCs w:val="22"/>
          <w:lang w:val="en-GB"/>
        </w:rPr>
      </w:pPr>
      <w:r w:rsidRPr="00636FA8">
        <w:rPr>
          <w:rFonts w:ascii="Arial" w:hAnsi="Arial" w:cs="Arial"/>
          <w:sz w:val="22"/>
          <w:szCs w:val="22"/>
          <w:lang w:val="en-GB"/>
        </w:rPr>
        <w:t>2015</w:t>
      </w:r>
      <w:r w:rsidRPr="00636FA8">
        <w:rPr>
          <w:rFonts w:ascii="Arial" w:hAnsi="Arial" w:cs="Arial"/>
          <w:sz w:val="22"/>
          <w:szCs w:val="22"/>
          <w:lang w:val="en-GB"/>
        </w:rPr>
        <w:tab/>
        <w:t>Japanese Psychological Association award for distinguished scientifi</w:t>
      </w:r>
      <w:r w:rsidR="003700E0" w:rsidRPr="00636FA8">
        <w:rPr>
          <w:rFonts w:ascii="Arial" w:hAnsi="Arial" w:cs="Arial"/>
          <w:sz w:val="22"/>
          <w:szCs w:val="22"/>
          <w:lang w:val="en-GB"/>
        </w:rPr>
        <w:t xml:space="preserve">c </w:t>
      </w:r>
      <w:r w:rsidRPr="00636FA8">
        <w:rPr>
          <w:rFonts w:ascii="Arial" w:hAnsi="Arial" w:cs="Arial"/>
          <w:sz w:val="22"/>
          <w:szCs w:val="22"/>
          <w:lang w:val="en-GB"/>
        </w:rPr>
        <w:t>contribution.</w:t>
      </w:r>
    </w:p>
    <w:p w14:paraId="4D07F4F9" w14:textId="7F213DE4" w:rsidR="003752CB" w:rsidRPr="00636FA8" w:rsidRDefault="004271FB" w:rsidP="003700E0">
      <w:pPr>
        <w:tabs>
          <w:tab w:val="left" w:pos="1440"/>
          <w:tab w:val="left" w:pos="2250"/>
        </w:tabs>
        <w:ind w:right="-489"/>
        <w:rPr>
          <w:rFonts w:ascii="Arial" w:hAnsi="Arial" w:cs="Arial"/>
          <w:sz w:val="22"/>
          <w:szCs w:val="22"/>
          <w:lang w:val="en-GB"/>
        </w:rPr>
      </w:pPr>
      <w:bookmarkStart w:id="0" w:name="OLE_LINK5"/>
      <w:bookmarkStart w:id="1" w:name="OLE_LINK6"/>
      <w:r w:rsidRPr="00636FA8">
        <w:rPr>
          <w:rFonts w:ascii="Arial" w:hAnsi="Arial" w:cs="Arial"/>
          <w:sz w:val="22"/>
          <w:szCs w:val="22"/>
          <w:lang w:val="en-GB"/>
        </w:rPr>
        <w:t>2017</w:t>
      </w:r>
      <w:r w:rsidRPr="00636FA8">
        <w:rPr>
          <w:rFonts w:ascii="Arial" w:hAnsi="Arial" w:cs="Arial"/>
          <w:sz w:val="22"/>
          <w:szCs w:val="22"/>
          <w:lang w:val="en-GB"/>
        </w:rPr>
        <w:tab/>
        <w:t>Distinguished achievement award for advancing cultural psychology</w:t>
      </w:r>
      <w:r w:rsidR="003752CB" w:rsidRPr="00636FA8">
        <w:rPr>
          <w:rFonts w:ascii="Arial" w:hAnsi="Arial" w:cs="Arial"/>
          <w:sz w:val="22"/>
          <w:szCs w:val="22"/>
          <w:lang w:val="en-GB"/>
        </w:rPr>
        <w:t xml:space="preserve">, </w:t>
      </w:r>
      <w:proofErr w:type="gramStart"/>
      <w:r w:rsidR="003752CB" w:rsidRPr="00636FA8">
        <w:rPr>
          <w:rFonts w:ascii="Arial" w:hAnsi="Arial" w:cs="Arial"/>
          <w:sz w:val="22"/>
          <w:szCs w:val="22"/>
          <w:lang w:val="en-GB"/>
        </w:rPr>
        <w:t>Society</w:t>
      </w:r>
      <w:proofErr w:type="gramEnd"/>
      <w:r w:rsidR="003752CB" w:rsidRPr="00636FA8">
        <w:rPr>
          <w:rFonts w:ascii="Arial" w:hAnsi="Arial" w:cs="Arial"/>
          <w:sz w:val="22"/>
          <w:szCs w:val="22"/>
          <w:lang w:val="en-GB"/>
        </w:rPr>
        <w:t xml:space="preserve"> </w:t>
      </w:r>
    </w:p>
    <w:p w14:paraId="057308BE" w14:textId="58FC90EE" w:rsidR="004271FB" w:rsidRPr="00636FA8" w:rsidRDefault="003752CB" w:rsidP="003700E0">
      <w:pPr>
        <w:tabs>
          <w:tab w:val="left" w:pos="1440"/>
        </w:tabs>
        <w:ind w:right="-489"/>
        <w:rPr>
          <w:rFonts w:ascii="Arial" w:hAnsi="Arial" w:cs="Arial"/>
          <w:sz w:val="22"/>
          <w:szCs w:val="22"/>
          <w:lang w:val="en-GB"/>
        </w:rPr>
      </w:pPr>
      <w:r w:rsidRPr="00636FA8">
        <w:rPr>
          <w:rFonts w:ascii="Arial" w:hAnsi="Arial" w:cs="Arial"/>
          <w:sz w:val="22"/>
          <w:szCs w:val="22"/>
          <w:lang w:val="en-GB"/>
        </w:rPr>
        <w:tab/>
        <w:t>for Personality and Social Psychology</w:t>
      </w:r>
    </w:p>
    <w:p w14:paraId="201B7446" w14:textId="053CAEB1" w:rsidR="005D476B" w:rsidRPr="00636FA8" w:rsidRDefault="003752CB" w:rsidP="003700E0">
      <w:pPr>
        <w:widowControl w:val="0"/>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exact"/>
        <w:outlineLvl w:val="0"/>
        <w:rPr>
          <w:rFonts w:ascii="Arial" w:eastAsia="Arial Unicode MS" w:hAnsi="Arial" w:cs="Arial"/>
          <w:bCs/>
          <w:sz w:val="22"/>
          <w:szCs w:val="22"/>
        </w:rPr>
      </w:pPr>
      <w:r w:rsidRPr="00636FA8">
        <w:rPr>
          <w:rFonts w:ascii="Arial" w:eastAsia="Arial Unicode MS" w:hAnsi="Arial" w:cs="Arial"/>
          <w:bCs/>
          <w:sz w:val="22"/>
          <w:szCs w:val="22"/>
        </w:rPr>
        <w:t>2018</w:t>
      </w:r>
      <w:r w:rsidRPr="00636FA8">
        <w:rPr>
          <w:rFonts w:ascii="Arial" w:eastAsia="Arial Unicode MS" w:hAnsi="Arial" w:cs="Arial"/>
          <w:bCs/>
          <w:sz w:val="22"/>
          <w:szCs w:val="22"/>
        </w:rPr>
        <w:tab/>
      </w:r>
      <w:r w:rsidRPr="00636FA8">
        <w:rPr>
          <w:rFonts w:ascii="Arial" w:eastAsia="Arial Unicode MS" w:hAnsi="Arial" w:cs="Arial"/>
          <w:bCs/>
          <w:sz w:val="22"/>
          <w:szCs w:val="22"/>
        </w:rPr>
        <w:tab/>
      </w:r>
      <w:r w:rsidR="00075750" w:rsidRPr="00636FA8">
        <w:rPr>
          <w:rFonts w:ascii="Arial" w:eastAsia="Arial Unicode MS" w:hAnsi="Arial" w:cs="Arial"/>
          <w:bCs/>
          <w:sz w:val="22"/>
          <w:szCs w:val="22"/>
        </w:rPr>
        <w:t xml:space="preserve">Career contribution award, </w:t>
      </w:r>
      <w:r w:rsidRPr="00636FA8">
        <w:rPr>
          <w:rFonts w:ascii="Arial" w:eastAsia="Arial Unicode MS" w:hAnsi="Arial" w:cs="Arial"/>
          <w:bCs/>
          <w:sz w:val="22"/>
          <w:szCs w:val="22"/>
        </w:rPr>
        <w:t>Society for Personality and Social Psychology</w:t>
      </w:r>
    </w:p>
    <w:p w14:paraId="2727D827" w14:textId="742F7CAB" w:rsidR="00D9002E" w:rsidRPr="00636FA8" w:rsidRDefault="00D9002E" w:rsidP="003700E0">
      <w:pPr>
        <w:widowControl w:val="0"/>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exact"/>
        <w:outlineLvl w:val="0"/>
        <w:rPr>
          <w:rFonts w:ascii="Arial" w:eastAsia="Arial Unicode MS" w:hAnsi="Arial" w:cs="Arial"/>
          <w:bCs/>
          <w:sz w:val="22"/>
          <w:szCs w:val="22"/>
        </w:rPr>
      </w:pPr>
      <w:r w:rsidRPr="00636FA8">
        <w:rPr>
          <w:rFonts w:ascii="Arial" w:eastAsia="Arial Unicode MS" w:hAnsi="Arial" w:cs="Arial"/>
          <w:bCs/>
          <w:sz w:val="22"/>
          <w:szCs w:val="22"/>
        </w:rPr>
        <w:t>201</w:t>
      </w:r>
      <w:r w:rsidR="00BE5895" w:rsidRPr="00636FA8">
        <w:rPr>
          <w:rFonts w:ascii="Arial" w:eastAsia="Arial Unicode MS" w:hAnsi="Arial" w:cs="Arial"/>
          <w:bCs/>
          <w:sz w:val="22"/>
          <w:szCs w:val="22"/>
        </w:rPr>
        <w:t>9</w:t>
      </w:r>
      <w:r w:rsidRPr="00636FA8">
        <w:rPr>
          <w:rFonts w:ascii="Arial" w:eastAsia="Arial Unicode MS" w:hAnsi="Arial" w:cs="Arial"/>
          <w:bCs/>
          <w:sz w:val="22"/>
          <w:szCs w:val="22"/>
        </w:rPr>
        <w:tab/>
      </w:r>
      <w:r w:rsidRPr="00636FA8">
        <w:rPr>
          <w:rFonts w:ascii="Arial" w:eastAsia="Arial Unicode MS" w:hAnsi="Arial" w:cs="Arial"/>
          <w:bCs/>
          <w:sz w:val="22"/>
          <w:szCs w:val="22"/>
        </w:rPr>
        <w:tab/>
        <w:t>Alexander von Humboldt Foundation Research Award</w:t>
      </w:r>
    </w:p>
    <w:p w14:paraId="26A27FF3" w14:textId="5CCE99E4" w:rsidR="00D9002E" w:rsidRPr="00636FA8" w:rsidRDefault="00D9002E" w:rsidP="003752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outlineLvl w:val="0"/>
        <w:rPr>
          <w:rFonts w:ascii="Arial" w:eastAsia="Arial Unicode MS" w:hAnsi="Arial" w:cs="Arial"/>
          <w:bCs/>
          <w:sz w:val="22"/>
          <w:szCs w:val="22"/>
        </w:rPr>
      </w:pPr>
      <w:r w:rsidRPr="00636FA8">
        <w:rPr>
          <w:rFonts w:ascii="Arial" w:eastAsia="Arial Unicode MS" w:hAnsi="Arial" w:cs="Arial"/>
          <w:bCs/>
          <w:sz w:val="22"/>
          <w:szCs w:val="22"/>
        </w:rPr>
        <w:t>201</w:t>
      </w:r>
      <w:r w:rsidR="00BE5895" w:rsidRPr="00636FA8">
        <w:rPr>
          <w:rFonts w:ascii="Arial" w:eastAsia="Arial Unicode MS" w:hAnsi="Arial" w:cs="Arial"/>
          <w:bCs/>
          <w:sz w:val="22"/>
          <w:szCs w:val="22"/>
        </w:rPr>
        <w:t>9</w:t>
      </w:r>
      <w:r w:rsidRPr="00636FA8">
        <w:rPr>
          <w:rFonts w:ascii="Arial" w:eastAsia="Arial Unicode MS" w:hAnsi="Arial" w:cs="Arial"/>
          <w:bCs/>
          <w:sz w:val="22"/>
          <w:szCs w:val="22"/>
        </w:rPr>
        <w:tab/>
      </w:r>
      <w:r w:rsidRPr="00636FA8">
        <w:rPr>
          <w:rFonts w:ascii="Arial" w:eastAsia="Arial Unicode MS" w:hAnsi="Arial" w:cs="Arial"/>
          <w:bCs/>
          <w:sz w:val="22"/>
          <w:szCs w:val="22"/>
        </w:rPr>
        <w:tab/>
      </w:r>
      <w:r w:rsidR="00327E70" w:rsidRPr="00636FA8">
        <w:rPr>
          <w:rFonts w:ascii="Arial" w:eastAsia="Arial Unicode MS" w:hAnsi="Arial" w:cs="Arial"/>
          <w:bCs/>
          <w:sz w:val="22"/>
          <w:szCs w:val="22"/>
        </w:rPr>
        <w:t xml:space="preserve">Fellow, </w:t>
      </w:r>
      <w:r w:rsidRPr="00636FA8">
        <w:rPr>
          <w:rFonts w:ascii="Arial" w:eastAsia="Arial Unicode MS" w:hAnsi="Arial" w:cs="Arial"/>
          <w:bCs/>
          <w:sz w:val="22"/>
          <w:szCs w:val="22"/>
        </w:rPr>
        <w:t>Russell Sage</w:t>
      </w:r>
      <w:r w:rsidR="00327E70" w:rsidRPr="00636FA8">
        <w:rPr>
          <w:rFonts w:ascii="Arial" w:eastAsia="Arial Unicode MS" w:hAnsi="Arial" w:cs="Arial"/>
          <w:bCs/>
          <w:sz w:val="22"/>
          <w:szCs w:val="22"/>
        </w:rPr>
        <w:t xml:space="preserve"> Foundation</w:t>
      </w:r>
    </w:p>
    <w:p w14:paraId="1D1BBC55" w14:textId="7CF29DB6" w:rsidR="00BE5895" w:rsidRPr="00636FA8" w:rsidRDefault="00BE5895" w:rsidP="003752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outlineLvl w:val="0"/>
        <w:rPr>
          <w:rFonts w:ascii="Arial" w:eastAsia="Arial Unicode MS" w:hAnsi="Arial" w:cs="Arial"/>
          <w:bCs/>
          <w:sz w:val="22"/>
          <w:szCs w:val="22"/>
        </w:rPr>
      </w:pPr>
      <w:r w:rsidRPr="00636FA8">
        <w:rPr>
          <w:rFonts w:ascii="Arial" w:eastAsia="Arial Unicode MS" w:hAnsi="Arial" w:cs="Arial"/>
          <w:bCs/>
          <w:sz w:val="22"/>
          <w:szCs w:val="22"/>
        </w:rPr>
        <w:lastRenderedPageBreak/>
        <w:t>20</w:t>
      </w:r>
      <w:r w:rsidR="001114BB" w:rsidRPr="00636FA8">
        <w:rPr>
          <w:rFonts w:ascii="Arial" w:eastAsia="Arial Unicode MS" w:hAnsi="Arial" w:cs="Arial"/>
          <w:bCs/>
          <w:sz w:val="22"/>
          <w:szCs w:val="22"/>
        </w:rPr>
        <w:t>20</w:t>
      </w:r>
      <w:r w:rsidRPr="00636FA8">
        <w:rPr>
          <w:rFonts w:ascii="Arial" w:eastAsia="Arial Unicode MS" w:hAnsi="Arial" w:cs="Arial"/>
          <w:bCs/>
          <w:sz w:val="22"/>
          <w:szCs w:val="22"/>
        </w:rPr>
        <w:tab/>
      </w:r>
      <w:r w:rsidRPr="00636FA8">
        <w:rPr>
          <w:rFonts w:ascii="Arial" w:eastAsia="Arial Unicode MS" w:hAnsi="Arial" w:cs="Arial"/>
          <w:bCs/>
          <w:sz w:val="22"/>
          <w:szCs w:val="22"/>
        </w:rPr>
        <w:tab/>
        <w:t>President, Association for Psychological Science</w:t>
      </w:r>
    </w:p>
    <w:p w14:paraId="56FDB3D2" w14:textId="02993FD0" w:rsidR="001118EA" w:rsidRPr="00636FA8" w:rsidRDefault="001118EA" w:rsidP="003752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outlineLvl w:val="0"/>
        <w:rPr>
          <w:rFonts w:ascii="Arial" w:eastAsia="Arial Unicode MS" w:hAnsi="Arial" w:cs="Arial"/>
          <w:bCs/>
          <w:i/>
          <w:iCs/>
          <w:sz w:val="22"/>
          <w:szCs w:val="22"/>
        </w:rPr>
      </w:pPr>
      <w:r w:rsidRPr="00636FA8">
        <w:rPr>
          <w:rFonts w:ascii="Arial" w:eastAsia="Arial Unicode MS" w:hAnsi="Arial" w:cs="Arial"/>
          <w:bCs/>
          <w:sz w:val="22"/>
          <w:szCs w:val="22"/>
        </w:rPr>
        <w:t>2022</w:t>
      </w:r>
      <w:r w:rsidRPr="00636FA8">
        <w:rPr>
          <w:rFonts w:ascii="Arial" w:eastAsia="Arial Unicode MS" w:hAnsi="Arial" w:cs="Arial"/>
          <w:bCs/>
          <w:sz w:val="22"/>
          <w:szCs w:val="22"/>
        </w:rPr>
        <w:tab/>
      </w:r>
      <w:r w:rsidRPr="00636FA8">
        <w:rPr>
          <w:rFonts w:ascii="Arial" w:eastAsia="Arial Unicode MS" w:hAnsi="Arial" w:cs="Arial"/>
          <w:bCs/>
          <w:sz w:val="22"/>
          <w:szCs w:val="22"/>
        </w:rPr>
        <w:tab/>
        <w:t xml:space="preserve">Distinguished Scientific Contributions award, </w:t>
      </w:r>
      <w:r w:rsidRPr="00636FA8">
        <w:rPr>
          <w:rFonts w:ascii="Arial" w:eastAsia="Arial Unicode MS" w:hAnsi="Arial" w:cs="Arial"/>
          <w:bCs/>
          <w:i/>
          <w:iCs/>
          <w:sz w:val="22"/>
          <w:szCs w:val="22"/>
        </w:rPr>
        <w:t>American Psychological</w:t>
      </w:r>
    </w:p>
    <w:p w14:paraId="7E782C90" w14:textId="04066058" w:rsidR="001118EA" w:rsidRPr="00636FA8" w:rsidRDefault="001118EA" w:rsidP="003752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outlineLvl w:val="0"/>
        <w:rPr>
          <w:rFonts w:ascii="Arial" w:eastAsia="Arial Unicode MS" w:hAnsi="Arial" w:cs="Arial"/>
          <w:bCs/>
          <w:i/>
          <w:iCs/>
          <w:sz w:val="22"/>
          <w:szCs w:val="22"/>
        </w:rPr>
      </w:pPr>
      <w:r w:rsidRPr="00636FA8">
        <w:rPr>
          <w:rFonts w:ascii="Arial" w:eastAsia="Arial Unicode MS" w:hAnsi="Arial" w:cs="Arial"/>
          <w:bCs/>
          <w:i/>
          <w:iCs/>
          <w:sz w:val="22"/>
          <w:szCs w:val="22"/>
        </w:rPr>
        <w:tab/>
      </w:r>
      <w:r w:rsidRPr="00636FA8">
        <w:rPr>
          <w:rFonts w:ascii="Arial" w:eastAsia="Arial Unicode MS" w:hAnsi="Arial" w:cs="Arial"/>
          <w:bCs/>
          <w:i/>
          <w:iCs/>
          <w:sz w:val="22"/>
          <w:szCs w:val="22"/>
        </w:rPr>
        <w:tab/>
        <w:t>Association</w:t>
      </w:r>
    </w:p>
    <w:p w14:paraId="1E287C5B" w14:textId="2D01BEE5" w:rsidR="00831321" w:rsidRPr="00636FA8" w:rsidRDefault="001118EA" w:rsidP="003752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outlineLvl w:val="0"/>
        <w:rPr>
          <w:rFonts w:ascii="Arial" w:eastAsia="Arial Unicode MS" w:hAnsi="Arial" w:cs="Arial"/>
          <w:bCs/>
          <w:sz w:val="22"/>
          <w:szCs w:val="22"/>
        </w:rPr>
      </w:pPr>
      <w:r w:rsidRPr="00636FA8">
        <w:rPr>
          <w:rFonts w:ascii="Arial" w:eastAsia="Arial Unicode MS" w:hAnsi="Arial" w:cs="Arial"/>
          <w:bCs/>
          <w:sz w:val="22"/>
          <w:szCs w:val="22"/>
        </w:rPr>
        <w:t>2022</w:t>
      </w:r>
      <w:r w:rsidRPr="00636FA8">
        <w:rPr>
          <w:rFonts w:ascii="Arial" w:eastAsia="Arial Unicode MS" w:hAnsi="Arial" w:cs="Arial"/>
          <w:bCs/>
          <w:sz w:val="22"/>
          <w:szCs w:val="22"/>
        </w:rPr>
        <w:tab/>
      </w:r>
      <w:r w:rsidRPr="00636FA8">
        <w:rPr>
          <w:rFonts w:ascii="Arial" w:eastAsia="Arial Unicode MS" w:hAnsi="Arial" w:cs="Arial"/>
          <w:bCs/>
          <w:sz w:val="22"/>
          <w:szCs w:val="22"/>
        </w:rPr>
        <w:tab/>
        <w:t xml:space="preserve">Distinguished Achievement Award, </w:t>
      </w:r>
      <w:r w:rsidR="00831321" w:rsidRPr="00636FA8">
        <w:rPr>
          <w:rFonts w:ascii="Arial" w:eastAsia="Arial Unicode MS" w:hAnsi="Arial" w:cs="Arial"/>
          <w:bCs/>
          <w:sz w:val="22"/>
          <w:szCs w:val="22"/>
        </w:rPr>
        <w:t xml:space="preserve">the inaugural symposium to </w:t>
      </w:r>
      <w:proofErr w:type="gramStart"/>
      <w:r w:rsidR="00831321" w:rsidRPr="00636FA8">
        <w:rPr>
          <w:rFonts w:ascii="Arial" w:eastAsia="Arial Unicode MS" w:hAnsi="Arial" w:cs="Arial"/>
          <w:bCs/>
          <w:sz w:val="22"/>
          <w:szCs w:val="22"/>
        </w:rPr>
        <w:t>celebrate</w:t>
      </w:r>
      <w:proofErr w:type="gramEnd"/>
    </w:p>
    <w:p w14:paraId="6D0BA60A" w14:textId="3705153C" w:rsidR="001118EA" w:rsidRPr="00636FA8" w:rsidRDefault="00831321" w:rsidP="003752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outlineLvl w:val="0"/>
        <w:rPr>
          <w:rFonts w:ascii="Arial" w:eastAsia="Arial Unicode MS" w:hAnsi="Arial" w:cs="Arial"/>
          <w:bCs/>
          <w:sz w:val="22"/>
          <w:szCs w:val="22"/>
        </w:rPr>
      </w:pPr>
      <w:r w:rsidRPr="00636FA8">
        <w:rPr>
          <w:rFonts w:ascii="Arial" w:eastAsia="Arial Unicode MS" w:hAnsi="Arial" w:cs="Arial"/>
          <w:bCs/>
          <w:sz w:val="22"/>
          <w:szCs w:val="22"/>
        </w:rPr>
        <w:tab/>
      </w:r>
      <w:r w:rsidRPr="00636FA8">
        <w:rPr>
          <w:rFonts w:ascii="Arial" w:eastAsia="Arial Unicode MS" w:hAnsi="Arial" w:cs="Arial"/>
          <w:bCs/>
          <w:sz w:val="22"/>
          <w:szCs w:val="22"/>
        </w:rPr>
        <w:tab/>
        <w:t>the achievements of U-M Asian and Asian American faculty and students.</w:t>
      </w:r>
    </w:p>
    <w:p w14:paraId="3239172D" w14:textId="590C618F" w:rsidR="00831321" w:rsidRPr="00636FA8" w:rsidRDefault="00831321" w:rsidP="003752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outlineLvl w:val="0"/>
        <w:rPr>
          <w:rFonts w:ascii="Arial" w:eastAsia="Arial Unicode MS" w:hAnsi="Arial" w:cs="Arial"/>
          <w:bCs/>
          <w:sz w:val="22"/>
          <w:szCs w:val="22"/>
        </w:rPr>
      </w:pPr>
      <w:r w:rsidRPr="00636FA8">
        <w:rPr>
          <w:rFonts w:ascii="Arial" w:eastAsia="Arial Unicode MS" w:hAnsi="Arial" w:cs="Arial"/>
          <w:bCs/>
          <w:sz w:val="22"/>
          <w:szCs w:val="22"/>
        </w:rPr>
        <w:tab/>
      </w:r>
      <w:r w:rsidRPr="00636FA8">
        <w:rPr>
          <w:rFonts w:ascii="Arial" w:eastAsia="Arial Unicode MS" w:hAnsi="Arial" w:cs="Arial"/>
          <w:bCs/>
          <w:sz w:val="22"/>
          <w:szCs w:val="22"/>
        </w:rPr>
        <w:tab/>
        <w:t>The University of Michigan.</w:t>
      </w:r>
    </w:p>
    <w:p w14:paraId="17CB7A52" w14:textId="66F602DC" w:rsidR="002A58D8" w:rsidRPr="00636FA8" w:rsidRDefault="002A58D8" w:rsidP="003752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outlineLvl w:val="0"/>
        <w:rPr>
          <w:rFonts w:ascii="Arial" w:eastAsia="Arial Unicode MS" w:hAnsi="Arial" w:cs="Arial"/>
          <w:bCs/>
          <w:sz w:val="22"/>
          <w:szCs w:val="22"/>
        </w:rPr>
      </w:pPr>
      <w:r w:rsidRPr="00636FA8">
        <w:rPr>
          <w:rFonts w:ascii="Arial" w:eastAsia="Arial Unicode MS" w:hAnsi="Arial" w:cs="Arial"/>
          <w:bCs/>
          <w:sz w:val="22"/>
          <w:szCs w:val="22"/>
        </w:rPr>
        <w:t>2023</w:t>
      </w:r>
      <w:r w:rsidRPr="00636FA8">
        <w:rPr>
          <w:rFonts w:ascii="Arial" w:eastAsia="Arial Unicode MS" w:hAnsi="Arial" w:cs="Arial"/>
          <w:bCs/>
          <w:sz w:val="22"/>
          <w:szCs w:val="22"/>
        </w:rPr>
        <w:tab/>
      </w:r>
      <w:r w:rsidRPr="00636FA8">
        <w:rPr>
          <w:rFonts w:ascii="Arial" w:eastAsia="Arial Unicode MS" w:hAnsi="Arial" w:cs="Arial"/>
          <w:bCs/>
          <w:sz w:val="22"/>
          <w:szCs w:val="22"/>
        </w:rPr>
        <w:tab/>
        <w:t>William James Fellow award</w:t>
      </w:r>
      <w:r w:rsidR="00075750" w:rsidRPr="00636FA8">
        <w:rPr>
          <w:rFonts w:ascii="Arial" w:eastAsia="Arial Unicode MS" w:hAnsi="Arial" w:cs="Arial"/>
          <w:bCs/>
          <w:sz w:val="22"/>
          <w:szCs w:val="22"/>
        </w:rPr>
        <w:t>, Association for Psychological Science</w:t>
      </w:r>
    </w:p>
    <w:p w14:paraId="3C9DB370" w14:textId="77777777" w:rsidR="00075750" w:rsidRPr="00636FA8" w:rsidRDefault="00A4399B" w:rsidP="003752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outlineLvl w:val="0"/>
        <w:rPr>
          <w:rFonts w:ascii="Arial" w:eastAsia="Arial Unicode MS" w:hAnsi="Arial" w:cs="Arial"/>
          <w:bCs/>
          <w:sz w:val="22"/>
          <w:szCs w:val="22"/>
        </w:rPr>
      </w:pPr>
      <w:r w:rsidRPr="00636FA8">
        <w:rPr>
          <w:rFonts w:ascii="Arial" w:eastAsia="Arial Unicode MS" w:hAnsi="Arial" w:cs="Arial"/>
          <w:bCs/>
          <w:sz w:val="22"/>
          <w:szCs w:val="22"/>
        </w:rPr>
        <w:t>2023</w:t>
      </w:r>
      <w:r w:rsidRPr="00636FA8">
        <w:rPr>
          <w:rFonts w:ascii="Arial" w:eastAsia="Arial Unicode MS" w:hAnsi="Arial" w:cs="Arial"/>
          <w:bCs/>
          <w:sz w:val="22"/>
          <w:szCs w:val="22"/>
        </w:rPr>
        <w:tab/>
      </w:r>
      <w:r w:rsidRPr="00636FA8">
        <w:rPr>
          <w:rFonts w:ascii="Arial" w:eastAsia="Arial Unicode MS" w:hAnsi="Arial" w:cs="Arial"/>
          <w:bCs/>
          <w:sz w:val="22"/>
          <w:szCs w:val="22"/>
        </w:rPr>
        <w:tab/>
        <w:t>Speaker to represent the academia at large</w:t>
      </w:r>
      <w:r w:rsidR="00075750" w:rsidRPr="00636FA8">
        <w:rPr>
          <w:rFonts w:ascii="Arial" w:eastAsia="Arial Unicode MS" w:hAnsi="Arial" w:cs="Arial"/>
          <w:bCs/>
          <w:sz w:val="22"/>
          <w:szCs w:val="22"/>
        </w:rPr>
        <w:t xml:space="preserve"> at</w:t>
      </w:r>
      <w:r w:rsidRPr="00636FA8">
        <w:rPr>
          <w:rFonts w:ascii="Arial" w:eastAsia="Arial Unicode MS" w:hAnsi="Arial" w:cs="Arial"/>
          <w:bCs/>
          <w:sz w:val="22"/>
          <w:szCs w:val="22"/>
        </w:rPr>
        <w:t xml:space="preserve"> </w:t>
      </w:r>
      <w:r w:rsidR="00075750" w:rsidRPr="00636FA8">
        <w:rPr>
          <w:rFonts w:ascii="Arial" w:eastAsia="Arial Unicode MS" w:hAnsi="Arial" w:cs="Arial"/>
          <w:bCs/>
          <w:sz w:val="22"/>
          <w:szCs w:val="22"/>
        </w:rPr>
        <w:t>t</w:t>
      </w:r>
      <w:r w:rsidRPr="00636FA8">
        <w:rPr>
          <w:rFonts w:ascii="Arial" w:eastAsia="Arial Unicode MS" w:hAnsi="Arial" w:cs="Arial"/>
          <w:bCs/>
          <w:sz w:val="22"/>
          <w:szCs w:val="22"/>
        </w:rPr>
        <w:t xml:space="preserve">he inauguration of </w:t>
      </w:r>
      <w:proofErr w:type="gramStart"/>
      <w:r w:rsidRPr="00636FA8">
        <w:rPr>
          <w:rFonts w:ascii="Arial" w:eastAsia="Arial Unicode MS" w:hAnsi="Arial" w:cs="Arial"/>
          <w:bCs/>
          <w:sz w:val="22"/>
          <w:szCs w:val="22"/>
        </w:rPr>
        <w:t>Sian</w:t>
      </w:r>
      <w:proofErr w:type="gramEnd"/>
      <w:r w:rsidRPr="00636FA8">
        <w:rPr>
          <w:rFonts w:ascii="Arial" w:eastAsia="Arial Unicode MS" w:hAnsi="Arial" w:cs="Arial"/>
          <w:bCs/>
          <w:sz w:val="22"/>
          <w:szCs w:val="22"/>
        </w:rPr>
        <w:t xml:space="preserve"> </w:t>
      </w:r>
      <w:r w:rsidR="00075750" w:rsidRPr="00636FA8">
        <w:rPr>
          <w:rFonts w:ascii="Arial" w:eastAsia="Arial Unicode MS" w:hAnsi="Arial" w:cs="Arial"/>
          <w:bCs/>
          <w:sz w:val="22"/>
          <w:szCs w:val="22"/>
        </w:rPr>
        <w:tab/>
      </w:r>
    </w:p>
    <w:p w14:paraId="1587D09B" w14:textId="6977DB55" w:rsidR="00A4399B" w:rsidRPr="00636FA8" w:rsidRDefault="00075750" w:rsidP="003752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outlineLvl w:val="0"/>
        <w:rPr>
          <w:rFonts w:ascii="Arial" w:eastAsia="Arial Unicode MS" w:hAnsi="Arial" w:cs="Arial"/>
          <w:bCs/>
          <w:sz w:val="22"/>
          <w:szCs w:val="22"/>
        </w:rPr>
      </w:pPr>
      <w:r w:rsidRPr="00636FA8">
        <w:rPr>
          <w:rFonts w:ascii="Arial" w:eastAsia="Arial Unicode MS" w:hAnsi="Arial" w:cs="Arial"/>
          <w:bCs/>
          <w:sz w:val="22"/>
          <w:szCs w:val="22"/>
        </w:rPr>
        <w:tab/>
      </w:r>
      <w:r w:rsidRPr="00636FA8">
        <w:rPr>
          <w:rFonts w:ascii="Arial" w:eastAsia="Arial Unicode MS" w:hAnsi="Arial" w:cs="Arial"/>
          <w:bCs/>
          <w:sz w:val="22"/>
          <w:szCs w:val="22"/>
        </w:rPr>
        <w:tab/>
        <w:t xml:space="preserve">Leah </w:t>
      </w:r>
      <w:proofErr w:type="spellStart"/>
      <w:r w:rsidR="00A4399B" w:rsidRPr="00636FA8">
        <w:rPr>
          <w:rFonts w:ascii="Arial" w:eastAsia="Arial Unicode MS" w:hAnsi="Arial" w:cs="Arial"/>
          <w:bCs/>
          <w:sz w:val="22"/>
          <w:szCs w:val="22"/>
        </w:rPr>
        <w:t>Beilock</w:t>
      </w:r>
      <w:proofErr w:type="spellEnd"/>
      <w:r w:rsidR="00A4399B" w:rsidRPr="00636FA8">
        <w:rPr>
          <w:rFonts w:ascii="Arial" w:eastAsia="Arial Unicode MS" w:hAnsi="Arial" w:cs="Arial"/>
          <w:bCs/>
          <w:sz w:val="22"/>
          <w:szCs w:val="22"/>
        </w:rPr>
        <w:t xml:space="preserve"> as the 19</w:t>
      </w:r>
      <w:r w:rsidR="00A4399B" w:rsidRPr="00636FA8">
        <w:rPr>
          <w:rFonts w:ascii="Arial" w:eastAsia="Arial Unicode MS" w:hAnsi="Arial" w:cs="Arial"/>
          <w:bCs/>
          <w:sz w:val="22"/>
          <w:szCs w:val="22"/>
          <w:vertAlign w:val="superscript"/>
        </w:rPr>
        <w:t>th</w:t>
      </w:r>
      <w:r w:rsidR="00A4399B" w:rsidRPr="00636FA8">
        <w:rPr>
          <w:rFonts w:ascii="Arial" w:eastAsia="Arial Unicode MS" w:hAnsi="Arial" w:cs="Arial"/>
          <w:bCs/>
          <w:sz w:val="22"/>
          <w:szCs w:val="22"/>
        </w:rPr>
        <w:t xml:space="preserve"> president of Dartmouth College.</w:t>
      </w:r>
    </w:p>
    <w:p w14:paraId="3F985873" w14:textId="13C7E508" w:rsidR="005A1675" w:rsidRPr="00636FA8" w:rsidRDefault="002A58D8" w:rsidP="003752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outlineLvl w:val="0"/>
        <w:rPr>
          <w:rFonts w:ascii="Arial" w:eastAsia="Arial Unicode MS" w:hAnsi="Arial" w:cs="Arial"/>
          <w:bCs/>
          <w:sz w:val="22"/>
          <w:szCs w:val="22"/>
        </w:rPr>
      </w:pPr>
      <w:r w:rsidRPr="00636FA8">
        <w:rPr>
          <w:rFonts w:ascii="Arial" w:eastAsia="Arial Unicode MS" w:hAnsi="Arial" w:cs="Arial"/>
          <w:bCs/>
          <w:sz w:val="22"/>
          <w:szCs w:val="22"/>
        </w:rPr>
        <w:t>2024</w:t>
      </w:r>
      <w:r w:rsidRPr="00636FA8">
        <w:rPr>
          <w:rFonts w:ascii="Arial" w:eastAsia="Arial Unicode MS" w:hAnsi="Arial" w:cs="Arial"/>
          <w:bCs/>
          <w:sz w:val="22"/>
          <w:szCs w:val="22"/>
        </w:rPr>
        <w:tab/>
      </w:r>
      <w:r w:rsidRPr="00636FA8">
        <w:rPr>
          <w:rFonts w:ascii="Arial" w:eastAsia="Arial Unicode MS" w:hAnsi="Arial" w:cs="Arial"/>
          <w:bCs/>
          <w:sz w:val="22"/>
          <w:szCs w:val="22"/>
        </w:rPr>
        <w:tab/>
        <w:t xml:space="preserve">Wegner </w:t>
      </w:r>
      <w:r w:rsidR="00075750" w:rsidRPr="00636FA8">
        <w:rPr>
          <w:rFonts w:ascii="Arial" w:eastAsia="Arial Unicode MS" w:hAnsi="Arial" w:cs="Arial"/>
          <w:bCs/>
          <w:sz w:val="22"/>
          <w:szCs w:val="22"/>
        </w:rPr>
        <w:t>t</w:t>
      </w:r>
      <w:r w:rsidRPr="00636FA8">
        <w:rPr>
          <w:rFonts w:ascii="Arial" w:eastAsia="Arial Unicode MS" w:hAnsi="Arial" w:cs="Arial"/>
          <w:bCs/>
          <w:sz w:val="22"/>
          <w:szCs w:val="22"/>
        </w:rPr>
        <w:t xml:space="preserve">heoretical </w:t>
      </w:r>
      <w:r w:rsidR="00075750" w:rsidRPr="00636FA8">
        <w:rPr>
          <w:rFonts w:ascii="Arial" w:eastAsia="Arial Unicode MS" w:hAnsi="Arial" w:cs="Arial"/>
          <w:bCs/>
          <w:sz w:val="22"/>
          <w:szCs w:val="22"/>
        </w:rPr>
        <w:t>i</w:t>
      </w:r>
      <w:r w:rsidRPr="00636FA8">
        <w:rPr>
          <w:rFonts w:ascii="Arial" w:eastAsia="Arial Unicode MS" w:hAnsi="Arial" w:cs="Arial"/>
          <w:bCs/>
          <w:sz w:val="22"/>
          <w:szCs w:val="22"/>
        </w:rPr>
        <w:t>nnovation</w:t>
      </w:r>
      <w:r w:rsidR="005A1675" w:rsidRPr="00636FA8">
        <w:rPr>
          <w:rFonts w:ascii="Arial" w:eastAsia="Arial Unicode MS" w:hAnsi="Arial" w:cs="Arial"/>
          <w:bCs/>
          <w:sz w:val="22"/>
          <w:szCs w:val="22"/>
        </w:rPr>
        <w:t xml:space="preserve"> </w:t>
      </w:r>
      <w:r w:rsidR="00075750" w:rsidRPr="00636FA8">
        <w:rPr>
          <w:rFonts w:ascii="Arial" w:eastAsia="Arial Unicode MS" w:hAnsi="Arial" w:cs="Arial"/>
          <w:bCs/>
          <w:sz w:val="22"/>
          <w:szCs w:val="22"/>
        </w:rPr>
        <w:t>p</w:t>
      </w:r>
      <w:r w:rsidRPr="00636FA8">
        <w:rPr>
          <w:rFonts w:ascii="Arial" w:eastAsia="Arial Unicode MS" w:hAnsi="Arial" w:cs="Arial"/>
          <w:bCs/>
          <w:sz w:val="22"/>
          <w:szCs w:val="22"/>
        </w:rPr>
        <w:t>rize</w:t>
      </w:r>
      <w:r w:rsidR="00075750" w:rsidRPr="00636FA8">
        <w:rPr>
          <w:rFonts w:ascii="Arial" w:eastAsia="Arial Unicode MS" w:hAnsi="Arial" w:cs="Arial"/>
          <w:bCs/>
          <w:sz w:val="22"/>
          <w:szCs w:val="22"/>
        </w:rPr>
        <w:t>,</w:t>
      </w:r>
      <w:r w:rsidR="005A1675" w:rsidRPr="00636FA8">
        <w:rPr>
          <w:rFonts w:ascii="Arial" w:eastAsia="Arial Unicode MS" w:hAnsi="Arial" w:cs="Arial"/>
          <w:bCs/>
          <w:sz w:val="22"/>
          <w:szCs w:val="22"/>
        </w:rPr>
        <w:t xml:space="preserve"> Society for Personality and Social </w:t>
      </w:r>
    </w:p>
    <w:p w14:paraId="0E76E4F4" w14:textId="362648EF" w:rsidR="002A58D8" w:rsidRPr="00636FA8" w:rsidRDefault="005A1675" w:rsidP="003752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outlineLvl w:val="0"/>
        <w:rPr>
          <w:rFonts w:ascii="Arial" w:eastAsia="Arial Unicode MS" w:hAnsi="Arial" w:cs="Arial"/>
          <w:bCs/>
          <w:sz w:val="22"/>
          <w:szCs w:val="22"/>
        </w:rPr>
      </w:pPr>
      <w:r w:rsidRPr="00636FA8">
        <w:rPr>
          <w:rFonts w:ascii="Arial" w:eastAsia="Arial Unicode MS" w:hAnsi="Arial" w:cs="Arial"/>
          <w:bCs/>
          <w:sz w:val="22"/>
          <w:szCs w:val="22"/>
        </w:rPr>
        <w:tab/>
      </w:r>
      <w:r w:rsidRPr="00636FA8">
        <w:rPr>
          <w:rFonts w:ascii="Arial" w:eastAsia="Arial Unicode MS" w:hAnsi="Arial" w:cs="Arial"/>
          <w:bCs/>
          <w:sz w:val="22"/>
          <w:szCs w:val="22"/>
        </w:rPr>
        <w:tab/>
        <w:t>Psychology</w:t>
      </w:r>
    </w:p>
    <w:p w14:paraId="607BF288" w14:textId="78AB811D" w:rsidR="005A1675" w:rsidRPr="00636FA8" w:rsidRDefault="002A58D8" w:rsidP="005A16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outlineLvl w:val="0"/>
        <w:rPr>
          <w:rFonts w:ascii="Arial" w:eastAsia="Arial Unicode MS" w:hAnsi="Arial" w:cs="Arial"/>
          <w:bCs/>
          <w:sz w:val="22"/>
          <w:szCs w:val="22"/>
        </w:rPr>
      </w:pPr>
      <w:r w:rsidRPr="00636FA8">
        <w:rPr>
          <w:rFonts w:ascii="Arial" w:eastAsia="Arial Unicode MS" w:hAnsi="Arial" w:cs="Arial"/>
          <w:bCs/>
          <w:sz w:val="22"/>
          <w:szCs w:val="22"/>
        </w:rPr>
        <w:t>2024</w:t>
      </w:r>
      <w:r w:rsidRPr="00636FA8">
        <w:rPr>
          <w:rFonts w:ascii="Arial" w:eastAsia="Arial Unicode MS" w:hAnsi="Arial" w:cs="Arial"/>
          <w:bCs/>
          <w:sz w:val="22"/>
          <w:szCs w:val="22"/>
        </w:rPr>
        <w:tab/>
      </w:r>
      <w:r w:rsidRPr="00636FA8">
        <w:rPr>
          <w:rFonts w:ascii="Arial" w:eastAsia="Arial Unicode MS" w:hAnsi="Arial" w:cs="Arial"/>
          <w:bCs/>
          <w:sz w:val="22"/>
          <w:szCs w:val="22"/>
        </w:rPr>
        <w:tab/>
      </w:r>
      <w:r w:rsidR="005A1675" w:rsidRPr="00636FA8">
        <w:rPr>
          <w:rFonts w:ascii="Arial" w:eastAsia="Arial Unicode MS" w:hAnsi="Arial" w:cs="Arial"/>
          <w:bCs/>
          <w:sz w:val="22"/>
          <w:szCs w:val="22"/>
        </w:rPr>
        <w:t xml:space="preserve">Nalini </w:t>
      </w:r>
      <w:proofErr w:type="spellStart"/>
      <w:r w:rsidR="005A1675" w:rsidRPr="00636FA8">
        <w:rPr>
          <w:rFonts w:ascii="Arial" w:eastAsia="Arial Unicode MS" w:hAnsi="Arial" w:cs="Arial"/>
          <w:bCs/>
          <w:sz w:val="22"/>
          <w:szCs w:val="22"/>
        </w:rPr>
        <w:t>Ambady</w:t>
      </w:r>
      <w:proofErr w:type="spellEnd"/>
      <w:r w:rsidR="005A1675" w:rsidRPr="00636FA8">
        <w:rPr>
          <w:rFonts w:ascii="Arial" w:eastAsia="Arial Unicode MS" w:hAnsi="Arial" w:cs="Arial"/>
          <w:bCs/>
          <w:sz w:val="22"/>
          <w:szCs w:val="22"/>
        </w:rPr>
        <w:t xml:space="preserve"> award for mentorship excellence</w:t>
      </w:r>
      <w:r w:rsidR="00075750" w:rsidRPr="00636FA8">
        <w:rPr>
          <w:rFonts w:ascii="Arial" w:eastAsia="Arial Unicode MS" w:hAnsi="Arial" w:cs="Arial"/>
          <w:bCs/>
          <w:sz w:val="22"/>
          <w:szCs w:val="22"/>
        </w:rPr>
        <w:t>,</w:t>
      </w:r>
      <w:r w:rsidR="005A1675" w:rsidRPr="00636FA8">
        <w:rPr>
          <w:rFonts w:ascii="Arial" w:eastAsia="Arial Unicode MS" w:hAnsi="Arial" w:cs="Arial"/>
          <w:bCs/>
          <w:sz w:val="22"/>
          <w:szCs w:val="22"/>
        </w:rPr>
        <w:t xml:space="preserve"> </w:t>
      </w:r>
      <w:r w:rsidRPr="00636FA8">
        <w:rPr>
          <w:rFonts w:ascii="Arial" w:eastAsia="Arial Unicode MS" w:hAnsi="Arial" w:cs="Arial"/>
          <w:bCs/>
          <w:sz w:val="22"/>
          <w:szCs w:val="22"/>
        </w:rPr>
        <w:t xml:space="preserve">Society for Personality and </w:t>
      </w:r>
    </w:p>
    <w:p w14:paraId="088B479E" w14:textId="3946ECA2" w:rsidR="005A1675" w:rsidRPr="00636FA8" w:rsidRDefault="005A1675" w:rsidP="005A16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outlineLvl w:val="0"/>
        <w:rPr>
          <w:rFonts w:ascii="Arial" w:eastAsia="Arial Unicode MS" w:hAnsi="Arial" w:cs="Arial"/>
          <w:bCs/>
          <w:sz w:val="22"/>
          <w:szCs w:val="22"/>
        </w:rPr>
      </w:pPr>
      <w:r w:rsidRPr="00636FA8">
        <w:rPr>
          <w:rFonts w:ascii="Arial" w:eastAsia="Arial Unicode MS" w:hAnsi="Arial" w:cs="Arial"/>
          <w:bCs/>
          <w:sz w:val="22"/>
          <w:szCs w:val="22"/>
        </w:rPr>
        <w:tab/>
      </w:r>
      <w:r w:rsidRPr="00636FA8">
        <w:rPr>
          <w:rFonts w:ascii="Arial" w:eastAsia="Arial Unicode MS" w:hAnsi="Arial" w:cs="Arial"/>
          <w:bCs/>
          <w:sz w:val="22"/>
          <w:szCs w:val="22"/>
        </w:rPr>
        <w:tab/>
      </w:r>
      <w:r w:rsidR="002A58D8" w:rsidRPr="00636FA8">
        <w:rPr>
          <w:rFonts w:ascii="Arial" w:eastAsia="Arial Unicode MS" w:hAnsi="Arial" w:cs="Arial"/>
          <w:bCs/>
          <w:sz w:val="22"/>
          <w:szCs w:val="22"/>
        </w:rPr>
        <w:t>Social Psychology</w:t>
      </w:r>
      <w:r w:rsidRPr="00636FA8">
        <w:rPr>
          <w:rFonts w:ascii="Arial" w:eastAsia="Arial Unicode MS" w:hAnsi="Arial" w:cs="Arial"/>
          <w:bCs/>
          <w:sz w:val="22"/>
          <w:szCs w:val="22"/>
        </w:rPr>
        <w:t>.</w:t>
      </w:r>
    </w:p>
    <w:p w14:paraId="63174F3C" w14:textId="70F0CF6D" w:rsidR="00D9002E" w:rsidRPr="00636FA8" w:rsidRDefault="00D9002E" w:rsidP="003752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outlineLvl w:val="0"/>
        <w:rPr>
          <w:rFonts w:ascii="Arial" w:eastAsia="Arial Unicode MS" w:hAnsi="Arial" w:cs="Arial"/>
          <w:bCs/>
          <w:sz w:val="22"/>
          <w:szCs w:val="22"/>
        </w:rPr>
      </w:pPr>
    </w:p>
    <w:bookmarkEnd w:id="0"/>
    <w:bookmarkEnd w:id="1"/>
    <w:p w14:paraId="79953587" w14:textId="77777777" w:rsidR="003700E0" w:rsidRPr="00636FA8" w:rsidRDefault="003700E0" w:rsidP="00373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outlineLvl w:val="0"/>
        <w:rPr>
          <w:rFonts w:ascii="Arial" w:eastAsia="Arial Unicode MS" w:hAnsi="Arial" w:cs="Arial"/>
          <w:b/>
          <w:sz w:val="22"/>
          <w:szCs w:val="22"/>
        </w:rPr>
      </w:pPr>
    </w:p>
    <w:p w14:paraId="04B6D2ED" w14:textId="2EEB09F0" w:rsidR="004D0CF0" w:rsidRPr="00636FA8" w:rsidRDefault="004D0CF0" w:rsidP="00373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outlineLvl w:val="0"/>
        <w:rPr>
          <w:rFonts w:ascii="Arial" w:eastAsia="Arial Unicode MS" w:hAnsi="Arial" w:cs="Arial"/>
          <w:bCs/>
          <w:sz w:val="22"/>
          <w:szCs w:val="22"/>
        </w:rPr>
      </w:pPr>
      <w:r w:rsidRPr="00636FA8">
        <w:rPr>
          <w:rFonts w:ascii="Arial" w:eastAsia="Arial Unicode MS" w:hAnsi="Arial" w:cs="Arial"/>
          <w:b/>
          <w:sz w:val="22"/>
          <w:szCs w:val="22"/>
        </w:rPr>
        <w:t xml:space="preserve">Citations </w:t>
      </w:r>
      <w:r w:rsidR="00CB41FA" w:rsidRPr="00636FA8">
        <w:rPr>
          <w:rFonts w:ascii="Arial" w:eastAsia="Arial Unicode MS" w:hAnsi="Arial" w:cs="Arial"/>
          <w:bCs/>
          <w:sz w:val="22"/>
          <w:szCs w:val="22"/>
        </w:rPr>
        <w:t xml:space="preserve">(based on Google Scholar, </w:t>
      </w:r>
      <w:r w:rsidR="00636FA8" w:rsidRPr="00636FA8">
        <w:rPr>
          <w:rFonts w:ascii="Arial" w:eastAsia="Arial Unicode MS" w:hAnsi="Arial" w:cs="Arial"/>
          <w:bCs/>
          <w:sz w:val="22"/>
          <w:szCs w:val="22"/>
        </w:rPr>
        <w:t>January</w:t>
      </w:r>
      <w:r w:rsidR="00A122B1" w:rsidRPr="00636FA8">
        <w:rPr>
          <w:rFonts w:ascii="Arial" w:eastAsia="Arial Unicode MS" w:hAnsi="Arial" w:cs="Arial"/>
          <w:bCs/>
          <w:sz w:val="22"/>
          <w:szCs w:val="22"/>
        </w:rPr>
        <w:t xml:space="preserve"> 202</w:t>
      </w:r>
      <w:r w:rsidR="00636FA8" w:rsidRPr="00636FA8">
        <w:rPr>
          <w:rFonts w:ascii="Arial" w:eastAsia="Arial Unicode MS" w:hAnsi="Arial" w:cs="Arial"/>
          <w:bCs/>
          <w:sz w:val="22"/>
          <w:szCs w:val="22"/>
        </w:rPr>
        <w:t>4</w:t>
      </w:r>
      <w:r w:rsidR="00CB41FA" w:rsidRPr="00636FA8">
        <w:rPr>
          <w:rFonts w:ascii="Arial" w:eastAsia="Arial Unicode MS" w:hAnsi="Arial" w:cs="Arial"/>
          <w:bCs/>
          <w:sz w:val="22"/>
          <w:szCs w:val="22"/>
        </w:rPr>
        <w:t>)</w:t>
      </w:r>
    </w:p>
    <w:p w14:paraId="74C68BB0" w14:textId="6750A2CD" w:rsidR="004D0CF0" w:rsidRPr="00636FA8" w:rsidRDefault="003700E0" w:rsidP="00373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outlineLvl w:val="0"/>
        <w:rPr>
          <w:rFonts w:ascii="Arial" w:eastAsia="Arial Unicode MS" w:hAnsi="Arial" w:cs="Arial"/>
          <w:bCs/>
          <w:sz w:val="22"/>
          <w:szCs w:val="22"/>
        </w:rPr>
      </w:pPr>
      <w:r w:rsidRPr="00636FA8">
        <w:rPr>
          <w:rFonts w:ascii="Arial" w:eastAsia="Arial Unicode MS" w:hAnsi="Arial" w:cs="Arial"/>
          <w:bCs/>
          <w:sz w:val="22"/>
          <w:szCs w:val="22"/>
        </w:rPr>
        <w:tab/>
      </w:r>
    </w:p>
    <w:p w14:paraId="7FE9C49D" w14:textId="2FB473D4" w:rsidR="004D0CF0" w:rsidRPr="00636FA8" w:rsidRDefault="003700E0" w:rsidP="00373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outlineLvl w:val="0"/>
        <w:rPr>
          <w:rFonts w:ascii="Arial" w:eastAsia="Arial Unicode MS" w:hAnsi="Arial" w:cs="Arial"/>
          <w:bCs/>
          <w:sz w:val="22"/>
          <w:szCs w:val="22"/>
        </w:rPr>
      </w:pPr>
      <w:r w:rsidRPr="00636FA8">
        <w:rPr>
          <w:rFonts w:ascii="Arial" w:eastAsia="Arial Unicode MS" w:hAnsi="Arial" w:cs="Arial"/>
          <w:bCs/>
          <w:sz w:val="22"/>
          <w:szCs w:val="22"/>
        </w:rPr>
        <w:tab/>
      </w:r>
      <w:r w:rsidRPr="00636FA8">
        <w:rPr>
          <w:rFonts w:ascii="Arial" w:eastAsia="Arial Unicode MS" w:hAnsi="Arial" w:cs="Arial"/>
          <w:bCs/>
          <w:sz w:val="22"/>
          <w:szCs w:val="22"/>
        </w:rPr>
        <w:tab/>
      </w:r>
      <w:r w:rsidR="00051095" w:rsidRPr="00636FA8">
        <w:rPr>
          <w:rFonts w:ascii="Arial" w:eastAsia="Arial Unicode MS" w:hAnsi="Arial" w:cs="Arial"/>
          <w:bCs/>
          <w:sz w:val="22"/>
          <w:szCs w:val="22"/>
        </w:rPr>
        <w:t xml:space="preserve">Sum of the times cited: </w:t>
      </w:r>
      <w:r w:rsidR="00051095" w:rsidRPr="00636FA8">
        <w:rPr>
          <w:rFonts w:ascii="Arial" w:eastAsia="Arial Unicode MS" w:hAnsi="Arial" w:cs="Arial"/>
          <w:bCs/>
          <w:sz w:val="22"/>
          <w:szCs w:val="22"/>
        </w:rPr>
        <w:tab/>
      </w:r>
      <w:r w:rsidR="001906FC" w:rsidRPr="00636FA8">
        <w:rPr>
          <w:rFonts w:ascii="Arial" w:eastAsia="Arial Unicode MS" w:hAnsi="Arial" w:cs="Arial"/>
          <w:bCs/>
          <w:sz w:val="22"/>
          <w:szCs w:val="22"/>
        </w:rPr>
        <w:t>90,</w:t>
      </w:r>
      <w:r w:rsidR="00636FA8" w:rsidRPr="00636FA8">
        <w:rPr>
          <w:rFonts w:ascii="Arial" w:eastAsia="Arial Unicode MS" w:hAnsi="Arial" w:cs="Arial"/>
          <w:bCs/>
          <w:sz w:val="22"/>
          <w:szCs w:val="22"/>
        </w:rPr>
        <w:t xml:space="preserve"> </w:t>
      </w:r>
      <w:proofErr w:type="gramStart"/>
      <w:r w:rsidR="00636FA8" w:rsidRPr="00636FA8">
        <w:rPr>
          <w:rFonts w:ascii="Arial" w:eastAsia="Arial Unicode MS" w:hAnsi="Arial" w:cs="Arial"/>
          <w:bCs/>
          <w:sz w:val="22"/>
          <w:szCs w:val="22"/>
        </w:rPr>
        <w:t>4</w:t>
      </w:r>
      <w:r w:rsidR="00045816" w:rsidRPr="00636FA8">
        <w:rPr>
          <w:rFonts w:ascii="Arial" w:eastAsia="Arial Unicode MS" w:hAnsi="Arial" w:cs="Arial"/>
          <w:bCs/>
          <w:sz w:val="22"/>
          <w:szCs w:val="22"/>
        </w:rPr>
        <w:t>60</w:t>
      </w:r>
      <w:r w:rsidR="00636FA8" w:rsidRPr="00636FA8">
        <w:rPr>
          <w:rFonts w:ascii="Arial" w:eastAsia="Arial Unicode MS" w:hAnsi="Arial" w:cs="Arial"/>
          <w:bCs/>
          <w:sz w:val="22"/>
          <w:szCs w:val="22"/>
        </w:rPr>
        <w:t>2</w:t>
      </w:r>
      <w:proofErr w:type="gramEnd"/>
    </w:p>
    <w:p w14:paraId="4628A79B" w14:textId="78DAA431" w:rsidR="00251C4E" w:rsidRPr="00636FA8" w:rsidRDefault="003700E0" w:rsidP="00373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outlineLvl w:val="0"/>
        <w:rPr>
          <w:rFonts w:ascii="Arial" w:eastAsia="Arial Unicode MS" w:hAnsi="Arial" w:cs="Arial"/>
          <w:bCs/>
          <w:sz w:val="22"/>
          <w:szCs w:val="22"/>
        </w:rPr>
      </w:pPr>
      <w:r w:rsidRPr="00636FA8">
        <w:rPr>
          <w:rFonts w:ascii="Arial" w:eastAsia="Arial Unicode MS" w:hAnsi="Arial" w:cs="Arial"/>
          <w:bCs/>
          <w:sz w:val="22"/>
          <w:szCs w:val="22"/>
        </w:rPr>
        <w:tab/>
      </w:r>
      <w:r w:rsidRPr="00636FA8">
        <w:rPr>
          <w:rFonts w:ascii="Arial" w:eastAsia="Arial Unicode MS" w:hAnsi="Arial" w:cs="Arial"/>
          <w:bCs/>
          <w:sz w:val="22"/>
          <w:szCs w:val="22"/>
        </w:rPr>
        <w:tab/>
      </w:r>
      <w:r w:rsidR="000920AA" w:rsidRPr="00636FA8">
        <w:rPr>
          <w:rFonts w:ascii="Arial" w:eastAsia="Arial Unicode MS" w:hAnsi="Arial" w:cs="Arial"/>
          <w:bCs/>
          <w:sz w:val="22"/>
          <w:szCs w:val="22"/>
        </w:rPr>
        <w:t>H-index:</w:t>
      </w:r>
      <w:r w:rsidR="000920AA" w:rsidRPr="00636FA8">
        <w:rPr>
          <w:rFonts w:ascii="Arial" w:eastAsia="Arial Unicode MS" w:hAnsi="Arial" w:cs="Arial"/>
          <w:bCs/>
          <w:sz w:val="22"/>
          <w:szCs w:val="22"/>
        </w:rPr>
        <w:tab/>
      </w:r>
      <w:r w:rsidR="000920AA" w:rsidRPr="00636FA8">
        <w:rPr>
          <w:rFonts w:ascii="Arial" w:eastAsia="Arial Unicode MS" w:hAnsi="Arial" w:cs="Arial"/>
          <w:bCs/>
          <w:sz w:val="22"/>
          <w:szCs w:val="22"/>
        </w:rPr>
        <w:tab/>
      </w:r>
      <w:r w:rsidR="000920AA" w:rsidRPr="00636FA8">
        <w:rPr>
          <w:rFonts w:ascii="Arial" w:eastAsia="Arial Unicode MS" w:hAnsi="Arial" w:cs="Arial"/>
          <w:bCs/>
          <w:sz w:val="22"/>
          <w:szCs w:val="22"/>
        </w:rPr>
        <w:tab/>
      </w:r>
      <w:r w:rsidR="00DB398D" w:rsidRPr="00636FA8">
        <w:rPr>
          <w:rFonts w:ascii="Arial" w:eastAsia="Arial Unicode MS" w:hAnsi="Arial" w:cs="Arial"/>
          <w:bCs/>
          <w:sz w:val="22"/>
          <w:szCs w:val="22"/>
        </w:rPr>
        <w:t>9</w:t>
      </w:r>
      <w:r w:rsidR="006E746B" w:rsidRPr="00636FA8">
        <w:rPr>
          <w:rFonts w:ascii="Arial" w:eastAsia="Arial Unicode MS" w:hAnsi="Arial" w:cs="Arial"/>
          <w:bCs/>
          <w:sz w:val="22"/>
          <w:szCs w:val="22"/>
        </w:rPr>
        <w:t>2</w:t>
      </w:r>
    </w:p>
    <w:p w14:paraId="41F84B90" w14:textId="496142F4" w:rsidR="00175F74" w:rsidRPr="00636FA8" w:rsidRDefault="003700E0" w:rsidP="00373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outlineLvl w:val="0"/>
        <w:rPr>
          <w:rFonts w:ascii="Arial" w:eastAsia="Arial Unicode MS" w:hAnsi="Arial" w:cs="Arial"/>
          <w:bCs/>
          <w:sz w:val="22"/>
          <w:szCs w:val="22"/>
        </w:rPr>
      </w:pPr>
      <w:r w:rsidRPr="00636FA8">
        <w:rPr>
          <w:rFonts w:ascii="Arial" w:eastAsia="Arial Unicode MS" w:hAnsi="Arial" w:cs="Arial"/>
          <w:bCs/>
          <w:sz w:val="22"/>
          <w:szCs w:val="22"/>
        </w:rPr>
        <w:tab/>
      </w:r>
      <w:r w:rsidRPr="00636FA8">
        <w:rPr>
          <w:rFonts w:ascii="Arial" w:eastAsia="Arial Unicode MS" w:hAnsi="Arial" w:cs="Arial"/>
          <w:bCs/>
          <w:sz w:val="22"/>
          <w:szCs w:val="22"/>
        </w:rPr>
        <w:tab/>
        <w:t>I</w:t>
      </w:r>
      <w:r w:rsidR="003F468A" w:rsidRPr="00636FA8">
        <w:rPr>
          <w:rFonts w:ascii="Arial" w:eastAsia="Arial Unicode MS" w:hAnsi="Arial" w:cs="Arial"/>
          <w:bCs/>
          <w:sz w:val="22"/>
          <w:szCs w:val="22"/>
        </w:rPr>
        <w:t>10 index:</w:t>
      </w:r>
      <w:r w:rsidR="003F468A" w:rsidRPr="00636FA8">
        <w:rPr>
          <w:rFonts w:ascii="Arial" w:eastAsia="Arial Unicode MS" w:hAnsi="Arial" w:cs="Arial"/>
          <w:bCs/>
          <w:sz w:val="22"/>
          <w:szCs w:val="22"/>
        </w:rPr>
        <w:tab/>
      </w:r>
      <w:r w:rsidR="003F468A" w:rsidRPr="00636FA8">
        <w:rPr>
          <w:rFonts w:ascii="Arial" w:eastAsia="Arial Unicode MS" w:hAnsi="Arial" w:cs="Arial"/>
          <w:bCs/>
          <w:sz w:val="22"/>
          <w:szCs w:val="22"/>
        </w:rPr>
        <w:tab/>
      </w:r>
      <w:r w:rsidR="007029A8" w:rsidRPr="00636FA8">
        <w:rPr>
          <w:rFonts w:ascii="Arial" w:eastAsia="Arial Unicode MS" w:hAnsi="Arial" w:cs="Arial"/>
          <w:bCs/>
          <w:sz w:val="22"/>
          <w:szCs w:val="22"/>
        </w:rPr>
        <w:tab/>
      </w:r>
      <w:r w:rsidR="00CF552C" w:rsidRPr="00636FA8">
        <w:rPr>
          <w:rFonts w:ascii="Arial" w:eastAsia="Arial Unicode MS" w:hAnsi="Arial" w:cs="Arial"/>
          <w:bCs/>
          <w:sz w:val="22"/>
          <w:szCs w:val="22"/>
        </w:rPr>
        <w:t>2</w:t>
      </w:r>
      <w:r w:rsidR="001906FC" w:rsidRPr="00636FA8">
        <w:rPr>
          <w:rFonts w:ascii="Arial" w:eastAsia="Arial Unicode MS" w:hAnsi="Arial" w:cs="Arial"/>
          <w:bCs/>
          <w:sz w:val="22"/>
          <w:szCs w:val="22"/>
        </w:rPr>
        <w:t>3</w:t>
      </w:r>
      <w:r w:rsidR="00045816" w:rsidRPr="00636FA8">
        <w:rPr>
          <w:rFonts w:ascii="Arial" w:eastAsia="Arial Unicode MS" w:hAnsi="Arial" w:cs="Arial"/>
          <w:bCs/>
          <w:sz w:val="22"/>
          <w:szCs w:val="22"/>
        </w:rPr>
        <w:t>3</w:t>
      </w:r>
    </w:p>
    <w:p w14:paraId="20B2C6CB" w14:textId="77777777" w:rsidR="004D0CF0" w:rsidRPr="00636FA8" w:rsidRDefault="004D0CF0" w:rsidP="00373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outlineLvl w:val="0"/>
        <w:rPr>
          <w:rFonts w:ascii="Arial" w:eastAsia="Arial Unicode MS" w:hAnsi="Arial" w:cs="Arial"/>
          <w:bCs/>
          <w:sz w:val="22"/>
          <w:szCs w:val="22"/>
        </w:rPr>
      </w:pPr>
    </w:p>
    <w:p w14:paraId="0581194A" w14:textId="77777777" w:rsidR="003731EE" w:rsidRPr="00636FA8" w:rsidRDefault="003731EE" w:rsidP="00373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outlineLvl w:val="0"/>
        <w:rPr>
          <w:rFonts w:ascii="Arial" w:eastAsia="Arial Unicode MS" w:hAnsi="Arial" w:cs="Arial"/>
          <w:b/>
          <w:sz w:val="22"/>
          <w:szCs w:val="22"/>
        </w:rPr>
      </w:pPr>
      <w:r w:rsidRPr="00636FA8">
        <w:rPr>
          <w:rFonts w:ascii="Arial" w:eastAsia="Arial Unicode MS" w:hAnsi="Arial" w:cs="Arial"/>
          <w:b/>
          <w:sz w:val="22"/>
          <w:szCs w:val="22"/>
        </w:rPr>
        <w:t>Professional Experience</w:t>
      </w:r>
    </w:p>
    <w:p w14:paraId="44B3E08F" w14:textId="77777777" w:rsidR="003731EE" w:rsidRPr="00636FA8" w:rsidRDefault="003731EE"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eastAsia="Arial Unicode MS" w:hAnsi="Arial" w:cs="Arial"/>
          <w:sz w:val="22"/>
          <w:szCs w:val="22"/>
        </w:rPr>
      </w:pPr>
    </w:p>
    <w:p w14:paraId="43BA9C06" w14:textId="78A07FEA" w:rsidR="003731EE" w:rsidRPr="00636FA8" w:rsidRDefault="003700E0"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600" w:hanging="600"/>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003731EE" w:rsidRPr="00636FA8">
        <w:rPr>
          <w:rFonts w:ascii="Arial" w:eastAsia="Arial Unicode MS" w:hAnsi="Arial" w:cs="Arial"/>
          <w:sz w:val="22"/>
          <w:szCs w:val="22"/>
        </w:rPr>
        <w:t>Assistant to Associate Professor, University of Oregon, 1988-1993</w:t>
      </w:r>
    </w:p>
    <w:p w14:paraId="6900765B" w14:textId="3D41F25E" w:rsidR="003731EE" w:rsidRPr="00636FA8" w:rsidRDefault="003700E0"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600" w:hanging="600"/>
        <w:outlineLvl w:val="0"/>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003731EE" w:rsidRPr="00636FA8">
        <w:rPr>
          <w:rFonts w:ascii="Arial" w:eastAsia="Arial Unicode MS" w:hAnsi="Arial" w:cs="Arial"/>
          <w:sz w:val="22"/>
          <w:szCs w:val="22"/>
        </w:rPr>
        <w:t>Associate Professor, Kyoto University, 1993-2003</w:t>
      </w:r>
    </w:p>
    <w:p w14:paraId="51C97BA4" w14:textId="669D5F4B" w:rsidR="003731EE" w:rsidRPr="00636FA8" w:rsidRDefault="003700E0"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600" w:hanging="600"/>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003731EE" w:rsidRPr="00636FA8">
        <w:rPr>
          <w:rFonts w:ascii="Arial" w:eastAsia="Arial Unicode MS" w:hAnsi="Arial" w:cs="Arial"/>
          <w:sz w:val="22"/>
          <w:szCs w:val="22"/>
        </w:rPr>
        <w:t>Fellow, Center for Advanced Study in Behavioral Sciences, 1995-1996</w:t>
      </w:r>
    </w:p>
    <w:p w14:paraId="399922B6" w14:textId="4C362A95" w:rsidR="003731EE" w:rsidRPr="00636FA8" w:rsidRDefault="003700E0" w:rsidP="003700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440" w:hanging="600"/>
        <w:rPr>
          <w:rFonts w:ascii="Arial" w:eastAsia="Arial Unicode MS" w:hAnsi="Arial" w:cs="Arial"/>
          <w:sz w:val="22"/>
          <w:szCs w:val="22"/>
        </w:rPr>
      </w:pPr>
      <w:r w:rsidRPr="00636FA8">
        <w:rPr>
          <w:rFonts w:ascii="Arial" w:eastAsia="Arial Unicode MS" w:hAnsi="Arial" w:cs="Arial"/>
          <w:sz w:val="22"/>
          <w:szCs w:val="22"/>
        </w:rPr>
        <w:tab/>
      </w:r>
      <w:r w:rsidR="003731EE" w:rsidRPr="00636FA8">
        <w:rPr>
          <w:rFonts w:ascii="Arial" w:eastAsia="Arial Unicode MS" w:hAnsi="Arial" w:cs="Arial"/>
          <w:sz w:val="22"/>
          <w:szCs w:val="22"/>
        </w:rPr>
        <w:t xml:space="preserve">Visiting Associate Professor to Visiting Professor, Committee on Human Development, University of Chicago, 2000-2003 </w:t>
      </w:r>
    </w:p>
    <w:p w14:paraId="42D57BAE" w14:textId="3D40D8CC" w:rsidR="003731EE" w:rsidRPr="00636FA8" w:rsidRDefault="003700E0"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600" w:hanging="600"/>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003731EE" w:rsidRPr="00636FA8">
        <w:rPr>
          <w:rFonts w:ascii="Arial" w:eastAsia="Arial Unicode MS" w:hAnsi="Arial" w:cs="Arial"/>
          <w:sz w:val="22"/>
          <w:szCs w:val="22"/>
        </w:rPr>
        <w:t>Professor of Psychology, University of Michigan, 2003-</w:t>
      </w:r>
      <w:r w:rsidR="00CB41FA" w:rsidRPr="00636FA8">
        <w:rPr>
          <w:rFonts w:ascii="Arial" w:eastAsia="Arial Unicode MS" w:hAnsi="Arial" w:cs="Arial"/>
          <w:sz w:val="22"/>
          <w:szCs w:val="22"/>
        </w:rPr>
        <w:t>present</w:t>
      </w:r>
    </w:p>
    <w:p w14:paraId="12F69AB4" w14:textId="0D1ABD5B" w:rsidR="003731EE" w:rsidRPr="00636FA8" w:rsidRDefault="003700E0" w:rsidP="003700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440" w:hanging="1440"/>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003731EE" w:rsidRPr="00636FA8">
        <w:rPr>
          <w:rFonts w:ascii="Arial" w:eastAsia="Arial Unicode MS" w:hAnsi="Arial" w:cs="Arial"/>
          <w:sz w:val="22"/>
          <w:szCs w:val="22"/>
        </w:rPr>
        <w:t>Faculty Associate, Research Center for Group Dynamics, University of Michigan, 2003-2009</w:t>
      </w:r>
    </w:p>
    <w:p w14:paraId="1999B2BA" w14:textId="6748B914" w:rsidR="00BA71BA" w:rsidRPr="00636FA8" w:rsidRDefault="003700E0" w:rsidP="003700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440" w:hanging="1440"/>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003731EE" w:rsidRPr="00636FA8">
        <w:rPr>
          <w:rFonts w:ascii="Arial" w:eastAsia="Arial Unicode MS" w:hAnsi="Arial" w:cs="Arial"/>
          <w:sz w:val="22"/>
          <w:szCs w:val="22"/>
        </w:rPr>
        <w:t>Research Professor, Research Center for Group Dynamics, University of Michigan, 2009-present</w:t>
      </w:r>
    </w:p>
    <w:p w14:paraId="386A3A0D" w14:textId="1AD6668D" w:rsidR="00D961D3" w:rsidRPr="00636FA8" w:rsidRDefault="003700E0" w:rsidP="003700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440" w:hanging="1440"/>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00BA71BA" w:rsidRPr="00636FA8">
        <w:rPr>
          <w:rFonts w:ascii="Arial" w:eastAsia="Arial Unicode MS" w:hAnsi="Arial" w:cs="Arial"/>
          <w:sz w:val="22"/>
          <w:szCs w:val="22"/>
        </w:rPr>
        <w:t>Visiting Professor, INSEAD, 2010, fall</w:t>
      </w:r>
    </w:p>
    <w:p w14:paraId="5E41CC34" w14:textId="72FDAE25" w:rsidR="00CB41FA" w:rsidRPr="00636FA8" w:rsidRDefault="003700E0" w:rsidP="003700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440" w:hanging="1440"/>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00D961D3" w:rsidRPr="00636FA8">
        <w:rPr>
          <w:rFonts w:ascii="Arial" w:eastAsia="Arial Unicode MS" w:hAnsi="Arial" w:cs="Arial"/>
          <w:sz w:val="22"/>
          <w:szCs w:val="22"/>
        </w:rPr>
        <w:t>Ernest Hilgard Visiting Professor, Stanford University, May 2011</w:t>
      </w:r>
    </w:p>
    <w:p w14:paraId="1D43CBAC" w14:textId="11C69B21" w:rsidR="003731EE" w:rsidRPr="00636FA8" w:rsidRDefault="003700E0" w:rsidP="003700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440" w:hanging="1440"/>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00CB41FA" w:rsidRPr="00636FA8">
        <w:rPr>
          <w:rFonts w:ascii="Arial" w:eastAsia="Arial Unicode MS" w:hAnsi="Arial" w:cs="Arial"/>
          <w:sz w:val="22"/>
          <w:szCs w:val="22"/>
        </w:rPr>
        <w:t>Robert B. Zajonc Collegiate Professor of Psychology, University of Michigan, 2011-present</w:t>
      </w:r>
    </w:p>
    <w:p w14:paraId="16FD0EB0" w14:textId="49C326A2" w:rsidR="00175F74" w:rsidRPr="00636FA8" w:rsidRDefault="003700E0" w:rsidP="003700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440" w:hanging="1440"/>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00175F74" w:rsidRPr="00636FA8">
        <w:rPr>
          <w:rFonts w:ascii="Arial" w:eastAsia="Arial Unicode MS" w:hAnsi="Arial" w:cs="Arial"/>
          <w:sz w:val="22"/>
          <w:szCs w:val="22"/>
        </w:rPr>
        <w:t>Visiting Professor, Stanford University, February 2016</w:t>
      </w:r>
    </w:p>
    <w:p w14:paraId="4CE944B9" w14:textId="77777777" w:rsidR="003731EE" w:rsidRPr="00636FA8" w:rsidRDefault="003731EE"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eastAsia="Arial Unicode MS" w:hAnsi="Arial" w:cs="Arial"/>
          <w:sz w:val="22"/>
          <w:szCs w:val="22"/>
        </w:rPr>
      </w:pPr>
    </w:p>
    <w:p w14:paraId="2BFE52BD" w14:textId="77777777" w:rsidR="003731EE" w:rsidRPr="00636FA8" w:rsidRDefault="003731EE"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outlineLvl w:val="0"/>
        <w:rPr>
          <w:rFonts w:ascii="Arial" w:eastAsia="Arial Unicode MS" w:hAnsi="Arial" w:cs="Arial"/>
          <w:b/>
          <w:sz w:val="22"/>
          <w:szCs w:val="22"/>
        </w:rPr>
      </w:pPr>
      <w:r w:rsidRPr="00636FA8">
        <w:rPr>
          <w:rFonts w:ascii="Arial" w:eastAsia="Arial Unicode MS" w:hAnsi="Arial" w:cs="Arial"/>
          <w:b/>
          <w:sz w:val="22"/>
          <w:szCs w:val="22"/>
        </w:rPr>
        <w:t>Teaching Experience and Interests</w:t>
      </w:r>
    </w:p>
    <w:p w14:paraId="56B8D4DB" w14:textId="77777777" w:rsidR="003731EE" w:rsidRPr="00636FA8" w:rsidRDefault="003731EE"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outlineLvl w:val="0"/>
        <w:rPr>
          <w:rFonts w:ascii="Arial" w:eastAsia="Arial Unicode MS" w:hAnsi="Arial" w:cs="Arial"/>
          <w:sz w:val="22"/>
          <w:szCs w:val="22"/>
        </w:rPr>
      </w:pPr>
    </w:p>
    <w:p w14:paraId="0BCAB83E" w14:textId="5437509D" w:rsidR="003731EE" w:rsidRPr="00636FA8" w:rsidRDefault="003700E0"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outlineLvl w:val="0"/>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003731EE" w:rsidRPr="00636FA8">
        <w:rPr>
          <w:rFonts w:ascii="Arial" w:eastAsia="Arial Unicode MS" w:hAnsi="Arial" w:cs="Arial"/>
          <w:sz w:val="22"/>
          <w:szCs w:val="22"/>
        </w:rPr>
        <w:t>Social Psychology</w:t>
      </w:r>
    </w:p>
    <w:p w14:paraId="7B0ADE76" w14:textId="069B4B17" w:rsidR="00BA71BA" w:rsidRPr="00636FA8" w:rsidRDefault="003700E0"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003731EE" w:rsidRPr="00636FA8">
        <w:rPr>
          <w:rFonts w:ascii="Arial" w:eastAsia="Arial Unicode MS" w:hAnsi="Arial" w:cs="Arial"/>
          <w:sz w:val="22"/>
          <w:szCs w:val="22"/>
        </w:rPr>
        <w:t>Cultural Psychology</w:t>
      </w:r>
    </w:p>
    <w:p w14:paraId="7B2585C2" w14:textId="1FA73EA2" w:rsidR="00CF552C" w:rsidRPr="00636FA8" w:rsidRDefault="003700E0"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00CF552C" w:rsidRPr="00636FA8">
        <w:rPr>
          <w:rFonts w:ascii="Arial" w:eastAsia="Arial Unicode MS" w:hAnsi="Arial" w:cs="Arial"/>
          <w:sz w:val="22"/>
          <w:szCs w:val="22"/>
        </w:rPr>
        <w:t>Culture and Health</w:t>
      </w:r>
    </w:p>
    <w:p w14:paraId="6B05610E" w14:textId="0B43B679" w:rsidR="003731EE" w:rsidRPr="00636FA8" w:rsidRDefault="003700E0"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00BA71BA" w:rsidRPr="00636FA8">
        <w:rPr>
          <w:rFonts w:ascii="Arial" w:eastAsia="Arial Unicode MS" w:hAnsi="Arial" w:cs="Arial"/>
          <w:sz w:val="22"/>
          <w:szCs w:val="22"/>
        </w:rPr>
        <w:t>Cultural Neuroscience</w:t>
      </w:r>
    </w:p>
    <w:p w14:paraId="410F7E7F" w14:textId="2A0928E4" w:rsidR="00DB272C" w:rsidRPr="00636FA8" w:rsidRDefault="003700E0"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00DB272C" w:rsidRPr="00636FA8">
        <w:rPr>
          <w:rFonts w:ascii="Arial" w:eastAsia="Arial Unicode MS" w:hAnsi="Arial" w:cs="Arial"/>
          <w:sz w:val="22"/>
          <w:szCs w:val="22"/>
        </w:rPr>
        <w:t>Cultural Evolution</w:t>
      </w:r>
    </w:p>
    <w:p w14:paraId="2F3F2E66" w14:textId="11409129" w:rsidR="00951113" w:rsidRPr="00636FA8" w:rsidRDefault="003700E0"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00951113" w:rsidRPr="00636FA8">
        <w:rPr>
          <w:rFonts w:ascii="Arial" w:eastAsia="Arial Unicode MS" w:hAnsi="Arial" w:cs="Arial"/>
          <w:sz w:val="22"/>
          <w:szCs w:val="22"/>
        </w:rPr>
        <w:t>Global Psychology</w:t>
      </w:r>
    </w:p>
    <w:p w14:paraId="0B45B076" w14:textId="77777777" w:rsidR="003731EE" w:rsidRPr="00636FA8" w:rsidRDefault="003731EE"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eastAsia="Arial Unicode MS" w:hAnsi="Arial" w:cs="Arial"/>
          <w:bCs/>
          <w:sz w:val="22"/>
          <w:szCs w:val="22"/>
        </w:rPr>
      </w:pPr>
    </w:p>
    <w:p w14:paraId="5EE7CCA3" w14:textId="77777777" w:rsidR="003731EE" w:rsidRPr="00636FA8" w:rsidRDefault="003731EE"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outlineLvl w:val="0"/>
        <w:rPr>
          <w:rFonts w:ascii="Arial" w:eastAsia="Arial Unicode MS" w:hAnsi="Arial" w:cs="Arial"/>
          <w:b/>
          <w:sz w:val="22"/>
          <w:szCs w:val="22"/>
        </w:rPr>
      </w:pPr>
      <w:r w:rsidRPr="00636FA8">
        <w:rPr>
          <w:rFonts w:ascii="Arial" w:eastAsia="Arial Unicode MS" w:hAnsi="Arial" w:cs="Arial"/>
          <w:b/>
          <w:sz w:val="22"/>
          <w:szCs w:val="22"/>
        </w:rPr>
        <w:t>Research Interests</w:t>
      </w:r>
    </w:p>
    <w:p w14:paraId="7DA28179" w14:textId="77777777" w:rsidR="003731EE" w:rsidRPr="00636FA8" w:rsidRDefault="003731EE"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eastAsia="Arial Unicode MS" w:hAnsi="Arial" w:cs="Arial"/>
          <w:sz w:val="22"/>
          <w:szCs w:val="22"/>
        </w:rPr>
      </w:pPr>
    </w:p>
    <w:p w14:paraId="5E4DED40" w14:textId="750D7CFA" w:rsidR="003731EE" w:rsidRPr="00636FA8" w:rsidRDefault="003731EE" w:rsidP="003700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eastAsia="Arial Unicode MS" w:hAnsi="Arial" w:cs="Arial"/>
          <w:sz w:val="22"/>
          <w:szCs w:val="22"/>
        </w:rPr>
      </w:pPr>
      <w:r w:rsidRPr="00636FA8">
        <w:rPr>
          <w:rFonts w:ascii="Arial" w:eastAsia="Arial Unicode MS" w:hAnsi="Arial" w:cs="Arial"/>
          <w:sz w:val="22"/>
          <w:szCs w:val="22"/>
        </w:rPr>
        <w:t>Cultural Psychology (Culture and self; Mutual influences of socio-cultural contexts and psychological processes including cognition, emotion, and motivation, with particular emphasis on culture, ethnicity, and gender; Social versus personal representations of cultural values)</w:t>
      </w:r>
    </w:p>
    <w:p w14:paraId="6E939879" w14:textId="77777777" w:rsidR="003731EE" w:rsidRPr="00636FA8" w:rsidRDefault="003731EE" w:rsidP="00373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Arial" w:eastAsia="Arial Unicode MS" w:hAnsi="Arial" w:cs="Arial"/>
          <w:sz w:val="22"/>
          <w:szCs w:val="22"/>
        </w:rPr>
      </w:pPr>
    </w:p>
    <w:p w14:paraId="2F4D4D33" w14:textId="7DB04EE4" w:rsidR="003731EE" w:rsidRPr="00636FA8" w:rsidRDefault="003731EE" w:rsidP="00373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Arial" w:eastAsia="Arial Unicode MS" w:hAnsi="Arial" w:cs="Arial"/>
          <w:sz w:val="22"/>
          <w:szCs w:val="22"/>
        </w:rPr>
      </w:pPr>
      <w:r w:rsidRPr="00636FA8">
        <w:rPr>
          <w:rFonts w:ascii="Arial" w:eastAsia="Arial Unicode MS" w:hAnsi="Arial" w:cs="Arial"/>
          <w:sz w:val="22"/>
          <w:szCs w:val="22"/>
        </w:rPr>
        <w:t>Cultural neuroscience (Physiological and brain measures in different cultural contexts)</w:t>
      </w:r>
    </w:p>
    <w:p w14:paraId="6FCF750A" w14:textId="04C9F659" w:rsidR="00DB272C" w:rsidRPr="00636FA8" w:rsidRDefault="00DB272C" w:rsidP="00373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Arial" w:eastAsia="Arial Unicode MS" w:hAnsi="Arial" w:cs="Arial"/>
          <w:sz w:val="22"/>
          <w:szCs w:val="22"/>
        </w:rPr>
      </w:pPr>
    </w:p>
    <w:p w14:paraId="52FC7598" w14:textId="6976E201" w:rsidR="00DB272C" w:rsidRPr="00636FA8" w:rsidRDefault="00DB272C" w:rsidP="00373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Arial" w:eastAsia="Arial Unicode MS" w:hAnsi="Arial" w:cs="Arial"/>
          <w:sz w:val="22"/>
          <w:szCs w:val="22"/>
        </w:rPr>
      </w:pPr>
      <w:r w:rsidRPr="00636FA8">
        <w:rPr>
          <w:rFonts w:ascii="Arial" w:eastAsia="Arial Unicode MS" w:hAnsi="Arial" w:cs="Arial"/>
          <w:sz w:val="22"/>
          <w:szCs w:val="22"/>
        </w:rPr>
        <w:t>Cultural evolution (Social, ecological, and historical antecedents of cultural variations)</w:t>
      </w:r>
    </w:p>
    <w:p w14:paraId="2127CCB9" w14:textId="77777777" w:rsidR="003731EE" w:rsidRPr="00636FA8" w:rsidRDefault="003731EE" w:rsidP="003700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eastAsia="Arial Unicode MS" w:hAnsi="Arial" w:cs="Arial"/>
          <w:sz w:val="22"/>
          <w:szCs w:val="22"/>
        </w:rPr>
      </w:pPr>
    </w:p>
    <w:p w14:paraId="7F487189" w14:textId="77777777" w:rsidR="003700E0" w:rsidRPr="00636FA8" w:rsidRDefault="003700E0" w:rsidP="003700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eastAsia="Arial Unicode MS" w:hAnsi="Arial" w:cs="Arial"/>
          <w:sz w:val="22"/>
          <w:szCs w:val="22"/>
        </w:rPr>
      </w:pPr>
    </w:p>
    <w:p w14:paraId="701D092F" w14:textId="77777777" w:rsidR="003700E0" w:rsidRPr="00636FA8" w:rsidRDefault="003700E0" w:rsidP="00373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outlineLvl w:val="0"/>
        <w:rPr>
          <w:rFonts w:ascii="Arial" w:eastAsia="Arial Unicode MS" w:hAnsi="Arial" w:cs="Arial"/>
          <w:b/>
          <w:sz w:val="22"/>
          <w:szCs w:val="22"/>
        </w:rPr>
      </w:pPr>
    </w:p>
    <w:p w14:paraId="0EE5A71B" w14:textId="67DEF9AB" w:rsidR="003731EE" w:rsidRPr="00636FA8" w:rsidRDefault="003731EE" w:rsidP="00373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outlineLvl w:val="0"/>
        <w:rPr>
          <w:rFonts w:ascii="Arial" w:eastAsia="Arial Unicode MS" w:hAnsi="Arial" w:cs="Arial"/>
          <w:b/>
          <w:sz w:val="22"/>
          <w:szCs w:val="22"/>
        </w:rPr>
      </w:pPr>
      <w:r w:rsidRPr="00636FA8">
        <w:rPr>
          <w:rFonts w:ascii="Arial" w:eastAsia="Arial Unicode MS" w:hAnsi="Arial" w:cs="Arial"/>
          <w:b/>
          <w:sz w:val="22"/>
          <w:szCs w:val="22"/>
        </w:rPr>
        <w:t>Editorial Work</w:t>
      </w:r>
    </w:p>
    <w:p w14:paraId="1B487EBE" w14:textId="77777777" w:rsidR="003731EE" w:rsidRPr="00636FA8" w:rsidRDefault="003731EE" w:rsidP="00373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Arial" w:eastAsia="Arial Unicode MS" w:hAnsi="Arial" w:cs="Arial"/>
          <w:sz w:val="22"/>
          <w:szCs w:val="22"/>
        </w:rPr>
      </w:pPr>
    </w:p>
    <w:p w14:paraId="6588FFBF" w14:textId="0FA87B6D" w:rsidR="00FC7BCA" w:rsidRPr="00636FA8" w:rsidRDefault="003731EE" w:rsidP="00FC7BC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880" w:hanging="2880"/>
        <w:rPr>
          <w:rFonts w:ascii="Arial" w:eastAsia="Arial Unicode MS" w:hAnsi="Arial" w:cs="Arial"/>
          <w:sz w:val="22"/>
          <w:szCs w:val="22"/>
        </w:rPr>
      </w:pPr>
      <w:r w:rsidRPr="00636FA8">
        <w:rPr>
          <w:rFonts w:ascii="Arial" w:eastAsia="Arial Unicode MS" w:hAnsi="Arial" w:cs="Arial"/>
          <w:sz w:val="22"/>
          <w:szCs w:val="22"/>
        </w:rPr>
        <w:t>Editor:</w:t>
      </w: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00FC7BCA" w:rsidRPr="00636FA8">
        <w:rPr>
          <w:rFonts w:ascii="Arial" w:eastAsia="Arial Unicode MS" w:hAnsi="Arial" w:cs="Arial"/>
          <w:sz w:val="22"/>
          <w:szCs w:val="22"/>
        </w:rPr>
        <w:t>Journal of Personality and Social Psychology: Attitudes and Social Cognition (2017-202</w:t>
      </w:r>
      <w:r w:rsidR="00DB272C" w:rsidRPr="00636FA8">
        <w:rPr>
          <w:rFonts w:ascii="Arial" w:eastAsia="Arial Unicode MS" w:hAnsi="Arial" w:cs="Arial"/>
          <w:sz w:val="22"/>
          <w:szCs w:val="22"/>
        </w:rPr>
        <w:t>2</w:t>
      </w:r>
      <w:r w:rsidR="00FC7BCA" w:rsidRPr="00636FA8">
        <w:rPr>
          <w:rFonts w:ascii="Arial" w:eastAsia="Arial Unicode MS" w:hAnsi="Arial" w:cs="Arial"/>
          <w:sz w:val="22"/>
          <w:szCs w:val="22"/>
        </w:rPr>
        <w:t>)</w:t>
      </w:r>
    </w:p>
    <w:p w14:paraId="473300E3" w14:textId="40AA5AD4" w:rsidR="003731EE" w:rsidRPr="00636FA8" w:rsidRDefault="00FC7BCA" w:rsidP="00373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003731EE" w:rsidRPr="00636FA8">
        <w:rPr>
          <w:rFonts w:ascii="Arial" w:eastAsia="Arial Unicode MS" w:hAnsi="Arial" w:cs="Arial"/>
          <w:sz w:val="22"/>
          <w:szCs w:val="22"/>
        </w:rPr>
        <w:t>Personality and Social Psychology Bulletin (2008-</w:t>
      </w:r>
      <w:r w:rsidR="0086256B" w:rsidRPr="00636FA8">
        <w:rPr>
          <w:rFonts w:ascii="Arial" w:eastAsia="Arial Unicode MS" w:hAnsi="Arial" w:cs="Arial"/>
          <w:sz w:val="22"/>
          <w:szCs w:val="22"/>
        </w:rPr>
        <w:t>2012</w:t>
      </w:r>
      <w:r w:rsidR="003731EE" w:rsidRPr="00636FA8">
        <w:rPr>
          <w:rFonts w:ascii="Arial" w:eastAsia="Arial Unicode MS" w:hAnsi="Arial" w:cs="Arial"/>
          <w:sz w:val="22"/>
          <w:szCs w:val="22"/>
        </w:rPr>
        <w:t>)</w:t>
      </w:r>
    </w:p>
    <w:p w14:paraId="0AB5D158" w14:textId="77777777" w:rsidR="003731EE" w:rsidRPr="00636FA8" w:rsidRDefault="003731EE" w:rsidP="00373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Arial" w:eastAsia="Arial Unicode MS" w:hAnsi="Arial" w:cs="Arial"/>
          <w:sz w:val="22"/>
          <w:szCs w:val="22"/>
        </w:rPr>
      </w:pPr>
    </w:p>
    <w:p w14:paraId="7C2CDE61" w14:textId="77777777" w:rsidR="00BA71BA" w:rsidRPr="00636FA8" w:rsidRDefault="003731EE" w:rsidP="00373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Arial" w:eastAsia="Arial Unicode MS" w:hAnsi="Arial" w:cs="Arial"/>
          <w:sz w:val="22"/>
          <w:szCs w:val="22"/>
        </w:rPr>
      </w:pPr>
      <w:r w:rsidRPr="00636FA8">
        <w:rPr>
          <w:rFonts w:ascii="Arial" w:eastAsia="Arial Unicode MS" w:hAnsi="Arial" w:cs="Arial"/>
          <w:sz w:val="22"/>
          <w:szCs w:val="22"/>
        </w:rPr>
        <w:t>Associate Editor:</w:t>
      </w:r>
      <w:r w:rsidRPr="00636FA8">
        <w:rPr>
          <w:rFonts w:ascii="Arial" w:eastAsia="Arial Unicode MS" w:hAnsi="Arial" w:cs="Arial"/>
          <w:sz w:val="22"/>
          <w:szCs w:val="22"/>
        </w:rPr>
        <w:tab/>
      </w:r>
      <w:r w:rsidRPr="00636FA8">
        <w:rPr>
          <w:rFonts w:ascii="Arial" w:eastAsia="Arial Unicode MS" w:hAnsi="Arial" w:cs="Arial"/>
          <w:sz w:val="22"/>
          <w:szCs w:val="22"/>
        </w:rPr>
        <w:tab/>
        <w:t>Personality and Social Psychology Bulletin (2005-2008)</w:t>
      </w:r>
    </w:p>
    <w:p w14:paraId="605C1F08" w14:textId="77777777" w:rsidR="003731EE" w:rsidRPr="00636FA8" w:rsidRDefault="00BA71BA" w:rsidP="00373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t>Frontiers in Cultural Psychology (2009-present)</w:t>
      </w:r>
    </w:p>
    <w:p w14:paraId="491F500B" w14:textId="74C1B1C3" w:rsidR="0086256B" w:rsidRPr="00636FA8" w:rsidRDefault="0086256B" w:rsidP="00373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t>Journal of Personality and Social Psychology (2014-</w:t>
      </w:r>
      <w:r w:rsidR="00FC7BCA" w:rsidRPr="00636FA8">
        <w:rPr>
          <w:rFonts w:ascii="Arial" w:eastAsia="Arial Unicode MS" w:hAnsi="Arial" w:cs="Arial"/>
          <w:sz w:val="22"/>
          <w:szCs w:val="22"/>
        </w:rPr>
        <w:t>2016</w:t>
      </w:r>
      <w:r w:rsidRPr="00636FA8">
        <w:rPr>
          <w:rFonts w:ascii="Arial" w:eastAsia="Arial Unicode MS" w:hAnsi="Arial" w:cs="Arial"/>
          <w:sz w:val="22"/>
          <w:szCs w:val="22"/>
        </w:rPr>
        <w:t>)</w:t>
      </w:r>
    </w:p>
    <w:p w14:paraId="514EA38A" w14:textId="77777777" w:rsidR="003731EE" w:rsidRPr="00636FA8" w:rsidRDefault="003731EE" w:rsidP="00373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Arial" w:eastAsia="Arial Unicode MS" w:hAnsi="Arial" w:cs="Arial"/>
          <w:sz w:val="22"/>
          <w:szCs w:val="22"/>
        </w:rPr>
      </w:pPr>
    </w:p>
    <w:p w14:paraId="34CBC9FC" w14:textId="27FD988A" w:rsidR="008B73B2" w:rsidRPr="00636FA8" w:rsidRDefault="003731EE" w:rsidP="003731EE">
      <w:pPr>
        <w:widowControl w:val="0"/>
        <w:tabs>
          <w:tab w:val="left" w:pos="0"/>
          <w:tab w:val="left" w:pos="720"/>
          <w:tab w:val="left" w:pos="1440"/>
          <w:tab w:val="left" w:pos="2160"/>
          <w:tab w:val="left" w:pos="2880"/>
          <w:tab w:val="left" w:pos="3600"/>
          <w:tab w:val="center" w:pos="4680"/>
        </w:tabs>
        <w:spacing w:line="240" w:lineRule="exact"/>
        <w:ind w:left="720" w:hanging="720"/>
        <w:rPr>
          <w:rFonts w:ascii="Arial" w:eastAsia="Arial Unicode MS" w:hAnsi="Arial" w:cs="Arial"/>
          <w:sz w:val="22"/>
          <w:szCs w:val="22"/>
        </w:rPr>
      </w:pPr>
      <w:r w:rsidRPr="00636FA8">
        <w:rPr>
          <w:rFonts w:ascii="Arial" w:eastAsia="Arial Unicode MS" w:hAnsi="Arial" w:cs="Arial"/>
          <w:sz w:val="22"/>
          <w:szCs w:val="22"/>
        </w:rPr>
        <w:t xml:space="preserve">Editorial Board: </w:t>
      </w:r>
      <w:r w:rsidRPr="00636FA8">
        <w:rPr>
          <w:rFonts w:ascii="Arial" w:eastAsia="Arial Unicode MS" w:hAnsi="Arial" w:cs="Arial"/>
          <w:sz w:val="22"/>
          <w:szCs w:val="22"/>
        </w:rPr>
        <w:tab/>
      </w:r>
      <w:r w:rsidRPr="00636FA8">
        <w:rPr>
          <w:rFonts w:ascii="Arial" w:eastAsia="Arial Unicode MS" w:hAnsi="Arial" w:cs="Arial"/>
          <w:sz w:val="22"/>
          <w:szCs w:val="22"/>
        </w:rPr>
        <w:tab/>
      </w:r>
      <w:r w:rsidR="007A5CBF" w:rsidRPr="00636FA8">
        <w:rPr>
          <w:rFonts w:ascii="Arial" w:eastAsia="Arial Unicode MS" w:hAnsi="Arial" w:cs="Arial"/>
          <w:sz w:val="22"/>
          <w:szCs w:val="22"/>
        </w:rPr>
        <w:t>(</w:t>
      </w:r>
      <w:r w:rsidR="008B73B2" w:rsidRPr="00636FA8">
        <w:rPr>
          <w:rFonts w:ascii="Arial" w:eastAsia="Arial Unicode MS" w:hAnsi="Arial" w:cs="Arial"/>
          <w:sz w:val="22"/>
          <w:szCs w:val="22"/>
        </w:rPr>
        <w:t>Current</w:t>
      </w:r>
      <w:r w:rsidR="007A5CBF" w:rsidRPr="00636FA8">
        <w:rPr>
          <w:rFonts w:ascii="Arial" w:eastAsia="Arial Unicode MS" w:hAnsi="Arial" w:cs="Arial"/>
          <w:sz w:val="22"/>
          <w:szCs w:val="22"/>
        </w:rPr>
        <w:t>)</w:t>
      </w:r>
    </w:p>
    <w:p w14:paraId="188CB4F6" w14:textId="03555046" w:rsidR="008B73B2" w:rsidRPr="00636FA8" w:rsidRDefault="008B73B2" w:rsidP="003731EE">
      <w:pPr>
        <w:widowControl w:val="0"/>
        <w:tabs>
          <w:tab w:val="left" w:pos="0"/>
          <w:tab w:val="left" w:pos="720"/>
          <w:tab w:val="left" w:pos="1440"/>
          <w:tab w:val="left" w:pos="2160"/>
          <w:tab w:val="left" w:pos="2880"/>
          <w:tab w:val="left" w:pos="3600"/>
          <w:tab w:val="center" w:pos="4680"/>
        </w:tabs>
        <w:spacing w:line="240" w:lineRule="exact"/>
        <w:ind w:left="720" w:hanging="720"/>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t xml:space="preserve">Annual Review of Psychology </w:t>
      </w:r>
    </w:p>
    <w:p w14:paraId="7AF54ACB" w14:textId="75DE7AB9" w:rsidR="008B73B2" w:rsidRPr="00636FA8" w:rsidRDefault="008B73B2" w:rsidP="003731EE">
      <w:pPr>
        <w:widowControl w:val="0"/>
        <w:tabs>
          <w:tab w:val="left" w:pos="0"/>
          <w:tab w:val="left" w:pos="720"/>
          <w:tab w:val="left" w:pos="1440"/>
          <w:tab w:val="left" w:pos="2160"/>
          <w:tab w:val="left" w:pos="2880"/>
          <w:tab w:val="left" w:pos="3600"/>
          <w:tab w:val="center" w:pos="4680"/>
        </w:tabs>
        <w:spacing w:line="240" w:lineRule="exact"/>
        <w:ind w:left="720" w:hanging="720"/>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007A5CBF" w:rsidRPr="00636FA8">
        <w:rPr>
          <w:rFonts w:ascii="Arial" w:eastAsia="Arial Unicode MS" w:hAnsi="Arial" w:cs="Arial"/>
          <w:sz w:val="22"/>
          <w:szCs w:val="22"/>
        </w:rPr>
        <w:t>(</w:t>
      </w:r>
      <w:r w:rsidRPr="00636FA8">
        <w:rPr>
          <w:rFonts w:ascii="Arial" w:eastAsia="Arial Unicode MS" w:hAnsi="Arial" w:cs="Arial"/>
          <w:sz w:val="22"/>
          <w:szCs w:val="22"/>
        </w:rPr>
        <w:t>Previous</w:t>
      </w:r>
      <w:r w:rsidR="007A5CBF" w:rsidRPr="00636FA8">
        <w:rPr>
          <w:rFonts w:ascii="Arial" w:eastAsia="Arial Unicode MS" w:hAnsi="Arial" w:cs="Arial"/>
          <w:sz w:val="22"/>
          <w:szCs w:val="22"/>
        </w:rPr>
        <w:t>)</w:t>
      </w:r>
    </w:p>
    <w:p w14:paraId="50E4D467" w14:textId="0D912FA3" w:rsidR="003731EE" w:rsidRPr="00636FA8" w:rsidRDefault="008B73B2" w:rsidP="003731EE">
      <w:pPr>
        <w:widowControl w:val="0"/>
        <w:tabs>
          <w:tab w:val="left" w:pos="0"/>
          <w:tab w:val="left" w:pos="720"/>
          <w:tab w:val="left" w:pos="1440"/>
          <w:tab w:val="left" w:pos="2160"/>
          <w:tab w:val="left" w:pos="2880"/>
          <w:tab w:val="left" w:pos="3600"/>
          <w:tab w:val="center" w:pos="4680"/>
        </w:tabs>
        <w:spacing w:line="240" w:lineRule="exact"/>
        <w:ind w:left="720" w:hanging="720"/>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003731EE" w:rsidRPr="00636FA8">
        <w:rPr>
          <w:rFonts w:ascii="Arial" w:eastAsia="Arial Unicode MS" w:hAnsi="Arial" w:cs="Arial"/>
          <w:sz w:val="22"/>
          <w:szCs w:val="22"/>
        </w:rPr>
        <w:t>Journal of Personality and Social Psychology</w:t>
      </w:r>
    </w:p>
    <w:p w14:paraId="75B54324" w14:textId="77777777" w:rsidR="003731EE" w:rsidRPr="00636FA8" w:rsidRDefault="003731EE" w:rsidP="003731EE">
      <w:pPr>
        <w:widowControl w:val="0"/>
        <w:tabs>
          <w:tab w:val="left" w:pos="0"/>
          <w:tab w:val="left" w:pos="720"/>
          <w:tab w:val="left" w:pos="1440"/>
          <w:tab w:val="left" w:pos="2160"/>
          <w:tab w:val="left" w:pos="2880"/>
          <w:tab w:val="left" w:pos="3600"/>
          <w:tab w:val="center" w:pos="4680"/>
        </w:tabs>
        <w:spacing w:line="240" w:lineRule="exact"/>
        <w:ind w:left="720" w:hanging="720"/>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t>Emotion</w:t>
      </w:r>
    </w:p>
    <w:p w14:paraId="45DDA01B" w14:textId="77777777" w:rsidR="003731EE" w:rsidRPr="00636FA8" w:rsidRDefault="003731EE" w:rsidP="003731EE">
      <w:pPr>
        <w:widowControl w:val="0"/>
        <w:tabs>
          <w:tab w:val="left" w:pos="0"/>
          <w:tab w:val="left" w:pos="720"/>
          <w:tab w:val="left" w:pos="1440"/>
          <w:tab w:val="left" w:pos="2160"/>
          <w:tab w:val="left" w:pos="2880"/>
          <w:tab w:val="left" w:pos="3600"/>
          <w:tab w:val="center" w:pos="4680"/>
        </w:tabs>
        <w:spacing w:line="240" w:lineRule="exact"/>
        <w:ind w:left="720" w:hanging="720"/>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t>Journal of Applied Developmental Psychology</w:t>
      </w:r>
      <w:r w:rsidRPr="00636FA8">
        <w:rPr>
          <w:rFonts w:ascii="Arial" w:eastAsia="Arial Unicode MS" w:hAnsi="Arial" w:cs="Arial"/>
          <w:sz w:val="22"/>
          <w:szCs w:val="22"/>
        </w:rPr>
        <w:tab/>
      </w:r>
    </w:p>
    <w:p w14:paraId="62541887" w14:textId="77777777" w:rsidR="003731EE" w:rsidRPr="00636FA8" w:rsidRDefault="003731EE" w:rsidP="00373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t>Journal of Cross-Cultural Psychology</w:t>
      </w:r>
    </w:p>
    <w:p w14:paraId="4F3DE263" w14:textId="77777777" w:rsidR="003731EE" w:rsidRPr="00636FA8" w:rsidRDefault="003731EE" w:rsidP="00373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t>Asian Journal of Psychology</w:t>
      </w:r>
    </w:p>
    <w:p w14:paraId="1422C6A9" w14:textId="77777777" w:rsidR="003731EE" w:rsidRPr="00636FA8" w:rsidRDefault="003731EE" w:rsidP="00373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Arial" w:eastAsia="Arial Unicode MS" w:hAnsi="Arial" w:cs="Arial"/>
          <w:sz w:val="22"/>
          <w:szCs w:val="22"/>
        </w:rPr>
      </w:pPr>
    </w:p>
    <w:p w14:paraId="152BFAF1" w14:textId="77777777" w:rsidR="003731EE" w:rsidRPr="00636FA8" w:rsidRDefault="003731EE" w:rsidP="003731EE">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spacing w:line="240" w:lineRule="exact"/>
        <w:ind w:left="720" w:hanging="720"/>
        <w:rPr>
          <w:rFonts w:ascii="Arial" w:eastAsia="Arial Unicode MS" w:hAnsi="Arial" w:cs="Arial"/>
          <w:sz w:val="22"/>
          <w:szCs w:val="22"/>
        </w:rPr>
      </w:pPr>
      <w:r w:rsidRPr="00636FA8">
        <w:rPr>
          <w:rFonts w:ascii="Arial" w:eastAsia="Arial Unicode MS" w:hAnsi="Arial" w:cs="Arial"/>
          <w:sz w:val="22"/>
          <w:szCs w:val="22"/>
        </w:rPr>
        <w:t>Occasional Reviews:</w:t>
      </w:r>
      <w:r w:rsidRPr="00636FA8">
        <w:rPr>
          <w:rFonts w:ascii="Arial" w:eastAsia="Arial Unicode MS" w:hAnsi="Arial" w:cs="Arial"/>
          <w:sz w:val="22"/>
          <w:szCs w:val="22"/>
        </w:rPr>
        <w:tab/>
      </w:r>
      <w:r w:rsidRPr="00636FA8">
        <w:rPr>
          <w:rFonts w:ascii="Arial" w:eastAsia="Arial Unicode MS" w:hAnsi="Arial" w:cs="Arial"/>
          <w:sz w:val="22"/>
          <w:szCs w:val="22"/>
        </w:rPr>
        <w:tab/>
        <w:t>Journal of Personality and Social Psychology</w:t>
      </w:r>
    </w:p>
    <w:p w14:paraId="5346B635" w14:textId="77777777" w:rsidR="003731EE" w:rsidRPr="00636FA8" w:rsidRDefault="003731EE" w:rsidP="00373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t>Journal of Experimental Social Psychology</w:t>
      </w:r>
    </w:p>
    <w:p w14:paraId="5AC8F41B" w14:textId="77777777" w:rsidR="003731EE" w:rsidRPr="00636FA8" w:rsidRDefault="003731EE" w:rsidP="00373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t>Journal of Abnormal Psychology</w:t>
      </w:r>
    </w:p>
    <w:p w14:paraId="6A499C61" w14:textId="77777777" w:rsidR="003731EE" w:rsidRPr="00636FA8" w:rsidRDefault="003731EE" w:rsidP="00373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t>Psychological Review</w:t>
      </w:r>
    </w:p>
    <w:p w14:paraId="427B577D" w14:textId="6ED681F3" w:rsidR="005003D9" w:rsidRPr="00636FA8" w:rsidRDefault="003731EE" w:rsidP="00373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005003D9" w:rsidRPr="00636FA8">
        <w:rPr>
          <w:rFonts w:ascii="Arial" w:eastAsia="Arial Unicode MS" w:hAnsi="Arial" w:cs="Arial"/>
          <w:sz w:val="22"/>
          <w:szCs w:val="22"/>
        </w:rPr>
        <w:t>Proceedings of National Academy of Science</w:t>
      </w:r>
    </w:p>
    <w:p w14:paraId="36443499" w14:textId="67C4F4A1" w:rsidR="008B73B2" w:rsidRPr="00636FA8" w:rsidRDefault="008B73B2" w:rsidP="00373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t>Science</w:t>
      </w:r>
    </w:p>
    <w:p w14:paraId="09E9A29A" w14:textId="770DC8B6" w:rsidR="008B73B2" w:rsidRPr="00636FA8" w:rsidRDefault="008B73B2" w:rsidP="00373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t>Nature</w:t>
      </w:r>
    </w:p>
    <w:p w14:paraId="250116A6" w14:textId="4EC30FD0" w:rsidR="003731EE" w:rsidRPr="00636FA8" w:rsidRDefault="005003D9" w:rsidP="00373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003731EE" w:rsidRPr="00636FA8">
        <w:rPr>
          <w:rFonts w:ascii="Arial" w:eastAsia="Arial Unicode MS" w:hAnsi="Arial" w:cs="Arial"/>
          <w:sz w:val="22"/>
          <w:szCs w:val="22"/>
        </w:rPr>
        <w:t>Child Development</w:t>
      </w:r>
    </w:p>
    <w:p w14:paraId="35CE96E0" w14:textId="77777777" w:rsidR="003731EE" w:rsidRPr="00636FA8" w:rsidRDefault="003731EE" w:rsidP="00373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t>Cognition and Emotion</w:t>
      </w:r>
    </w:p>
    <w:p w14:paraId="517EEE88" w14:textId="77777777" w:rsidR="003731EE" w:rsidRPr="00636FA8" w:rsidRDefault="003731EE" w:rsidP="00373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t>Developmental Psychology</w:t>
      </w:r>
    </w:p>
    <w:p w14:paraId="0D91CB79" w14:textId="77777777" w:rsidR="003731EE" w:rsidRPr="00636FA8" w:rsidRDefault="003731EE" w:rsidP="00373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t>Psychological Bulletin</w:t>
      </w:r>
    </w:p>
    <w:p w14:paraId="2D37A24C" w14:textId="77777777" w:rsidR="003731EE" w:rsidRPr="00636FA8" w:rsidRDefault="003731EE" w:rsidP="00373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t>Social Psychology Quarterly</w:t>
      </w:r>
    </w:p>
    <w:p w14:paraId="4A5A0012" w14:textId="77777777" w:rsidR="003731EE" w:rsidRPr="00636FA8" w:rsidRDefault="003731EE" w:rsidP="00373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t>Motivation and Emotion</w:t>
      </w:r>
    </w:p>
    <w:p w14:paraId="79C190CC" w14:textId="77777777" w:rsidR="003731EE" w:rsidRPr="00636FA8" w:rsidRDefault="003731EE" w:rsidP="00373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t>Personality and Social Psychology Bulletin</w:t>
      </w:r>
    </w:p>
    <w:p w14:paraId="11DCCF48" w14:textId="77777777" w:rsidR="003731EE" w:rsidRPr="00636FA8" w:rsidRDefault="003731EE" w:rsidP="00373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t>National Science Foundation (grant review)</w:t>
      </w:r>
    </w:p>
    <w:p w14:paraId="5F08C9A8" w14:textId="77777777" w:rsidR="003731EE" w:rsidRPr="00636FA8" w:rsidRDefault="003731EE" w:rsidP="00373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t>National Institute of Mental Health (grant review)</w:t>
      </w:r>
    </w:p>
    <w:p w14:paraId="6F2D1D53" w14:textId="77777777" w:rsidR="003731EE" w:rsidRPr="00636FA8" w:rsidRDefault="003731EE" w:rsidP="00373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Arial" w:eastAsia="Arial Unicode MS" w:hAnsi="Arial" w:cs="Arial"/>
          <w:sz w:val="22"/>
          <w:szCs w:val="22"/>
        </w:rPr>
      </w:pPr>
      <w:r w:rsidRPr="00636FA8">
        <w:rPr>
          <w:rFonts w:ascii="Arial" w:eastAsia="Arial Unicode MS" w:hAnsi="Arial" w:cs="Arial"/>
          <w:sz w:val="22"/>
          <w:szCs w:val="22"/>
        </w:rPr>
        <w:t xml:space="preserve"> </w:t>
      </w:r>
    </w:p>
    <w:p w14:paraId="30CAFD8D" w14:textId="77777777" w:rsidR="003731EE" w:rsidRPr="00636FA8" w:rsidRDefault="003731EE" w:rsidP="003731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outlineLvl w:val="0"/>
        <w:rPr>
          <w:rFonts w:ascii="Arial" w:eastAsia="Arial Unicode MS" w:hAnsi="Arial" w:cs="Arial"/>
          <w:sz w:val="22"/>
          <w:szCs w:val="22"/>
        </w:rPr>
      </w:pPr>
      <w:r w:rsidRPr="00636FA8">
        <w:rPr>
          <w:rFonts w:ascii="Arial" w:eastAsia="Arial Unicode MS" w:hAnsi="Arial" w:cs="Arial"/>
          <w:bCs/>
          <w:sz w:val="22"/>
          <w:szCs w:val="22"/>
        </w:rPr>
        <w:t>Committee Services</w:t>
      </w:r>
    </w:p>
    <w:p w14:paraId="766DE28F" w14:textId="77777777" w:rsidR="003731EE" w:rsidRPr="00636FA8" w:rsidRDefault="003731EE"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880" w:hanging="720"/>
        <w:rPr>
          <w:rFonts w:ascii="Arial" w:eastAsia="Arial Unicode MS" w:hAnsi="Arial" w:cs="Arial"/>
          <w:sz w:val="22"/>
          <w:szCs w:val="22"/>
        </w:rPr>
      </w:pPr>
      <w:r w:rsidRPr="00636FA8">
        <w:rPr>
          <w:rFonts w:ascii="Arial" w:eastAsia="Arial Unicode MS" w:hAnsi="Arial" w:cs="Arial"/>
          <w:sz w:val="22"/>
          <w:szCs w:val="22"/>
        </w:rPr>
        <w:t>1993</w:t>
      </w:r>
      <w:r w:rsidRPr="00636FA8">
        <w:rPr>
          <w:rFonts w:ascii="Arial" w:eastAsia="Arial Unicode MS" w:hAnsi="Arial" w:cs="Arial"/>
          <w:sz w:val="22"/>
          <w:szCs w:val="22"/>
        </w:rPr>
        <w:tab/>
        <w:t>Socio-cultural influence subcommittee in the National Institute of Mental Health task force on behavioral sciences</w:t>
      </w:r>
    </w:p>
    <w:p w14:paraId="70998E11" w14:textId="77777777" w:rsidR="003731EE" w:rsidRPr="00636FA8" w:rsidRDefault="003731EE"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880" w:hanging="720"/>
        <w:rPr>
          <w:rFonts w:ascii="Arial" w:eastAsia="Arial Unicode MS" w:hAnsi="Arial" w:cs="Arial"/>
          <w:sz w:val="22"/>
          <w:szCs w:val="22"/>
        </w:rPr>
      </w:pPr>
    </w:p>
    <w:p w14:paraId="4DEC27C6" w14:textId="77777777" w:rsidR="003731EE" w:rsidRPr="00636FA8" w:rsidRDefault="003731EE"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880" w:hanging="720"/>
        <w:rPr>
          <w:rFonts w:ascii="Arial" w:eastAsia="Arial Unicode MS" w:hAnsi="Arial" w:cs="Arial"/>
          <w:sz w:val="22"/>
          <w:szCs w:val="22"/>
        </w:rPr>
      </w:pPr>
      <w:r w:rsidRPr="00636FA8">
        <w:rPr>
          <w:rFonts w:ascii="Arial" w:eastAsia="Arial Unicode MS" w:hAnsi="Arial" w:cs="Arial"/>
          <w:sz w:val="22"/>
          <w:szCs w:val="22"/>
        </w:rPr>
        <w:t>1995</w:t>
      </w:r>
      <w:r w:rsidRPr="00636FA8">
        <w:rPr>
          <w:rFonts w:ascii="Arial" w:eastAsia="Arial Unicode MS" w:hAnsi="Arial" w:cs="Arial"/>
          <w:sz w:val="22"/>
          <w:szCs w:val="22"/>
        </w:rPr>
        <w:tab/>
        <w:t>Regional representative (East Asia), Internal Association of Cross-Cultural Psychology</w:t>
      </w:r>
    </w:p>
    <w:p w14:paraId="5118B73F" w14:textId="77777777" w:rsidR="003339B3" w:rsidRPr="00636FA8" w:rsidRDefault="003339B3"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880" w:hanging="720"/>
        <w:rPr>
          <w:rFonts w:ascii="Arial" w:eastAsia="Arial Unicode MS" w:hAnsi="Arial" w:cs="Arial"/>
          <w:sz w:val="22"/>
          <w:szCs w:val="22"/>
        </w:rPr>
      </w:pPr>
      <w:r w:rsidRPr="00636FA8">
        <w:rPr>
          <w:rFonts w:ascii="Arial" w:eastAsia="Arial Unicode MS" w:hAnsi="Arial" w:cs="Arial"/>
          <w:sz w:val="22"/>
          <w:szCs w:val="22"/>
        </w:rPr>
        <w:t>2005-2012</w:t>
      </w:r>
    </w:p>
    <w:p w14:paraId="35F3FFEA" w14:textId="6CAD8FF1" w:rsidR="003339B3" w:rsidRPr="00636FA8" w:rsidRDefault="003339B3"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880" w:hanging="720"/>
        <w:rPr>
          <w:rFonts w:ascii="Arial" w:eastAsia="Arial Unicode MS" w:hAnsi="Arial" w:cs="Arial"/>
          <w:sz w:val="22"/>
          <w:szCs w:val="22"/>
        </w:rPr>
      </w:pPr>
      <w:r w:rsidRPr="00636FA8">
        <w:rPr>
          <w:rFonts w:ascii="Arial" w:eastAsia="Arial Unicode MS" w:hAnsi="Arial" w:cs="Arial"/>
          <w:sz w:val="22"/>
          <w:szCs w:val="22"/>
        </w:rPr>
        <w:tab/>
        <w:t>Director, Culture and Cognition Program</w:t>
      </w:r>
    </w:p>
    <w:p w14:paraId="77BEABAC" w14:textId="3C3AC713" w:rsidR="003731EE" w:rsidRPr="00636FA8" w:rsidRDefault="003731EE"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880" w:hanging="720"/>
        <w:rPr>
          <w:rFonts w:ascii="Arial" w:eastAsia="Arial Unicode MS" w:hAnsi="Arial" w:cs="Arial"/>
          <w:sz w:val="22"/>
          <w:szCs w:val="22"/>
        </w:rPr>
      </w:pPr>
      <w:r w:rsidRPr="00636FA8">
        <w:rPr>
          <w:rFonts w:ascii="Arial" w:eastAsia="Arial Unicode MS" w:hAnsi="Arial" w:cs="Arial"/>
          <w:sz w:val="22"/>
          <w:szCs w:val="22"/>
        </w:rPr>
        <w:t>2005-</w:t>
      </w:r>
      <w:r w:rsidRPr="00636FA8">
        <w:rPr>
          <w:rFonts w:ascii="Arial" w:eastAsia="Arial Unicode MS" w:hAnsi="Arial" w:cs="Arial"/>
          <w:sz w:val="22"/>
          <w:szCs w:val="22"/>
        </w:rPr>
        <w:tab/>
        <w:t xml:space="preserve">Member, Committee for International Relations in Psychology, American Psychological Association. </w:t>
      </w:r>
    </w:p>
    <w:p w14:paraId="68CCD008" w14:textId="77777777" w:rsidR="003731EE" w:rsidRPr="00636FA8" w:rsidRDefault="003731EE"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880" w:hanging="720"/>
        <w:rPr>
          <w:rFonts w:ascii="Arial" w:eastAsia="Arial Unicode MS" w:hAnsi="Arial" w:cs="Arial"/>
          <w:sz w:val="22"/>
          <w:szCs w:val="22"/>
        </w:rPr>
      </w:pPr>
      <w:r w:rsidRPr="00636FA8">
        <w:rPr>
          <w:rFonts w:ascii="Arial" w:eastAsia="Arial Unicode MS" w:hAnsi="Arial" w:cs="Arial"/>
          <w:sz w:val="22"/>
          <w:szCs w:val="22"/>
        </w:rPr>
        <w:lastRenderedPageBreak/>
        <w:t>2008-</w:t>
      </w:r>
      <w:r w:rsidRPr="00636FA8">
        <w:rPr>
          <w:rFonts w:ascii="Arial" w:eastAsia="Arial Unicode MS" w:hAnsi="Arial" w:cs="Arial"/>
          <w:sz w:val="22"/>
          <w:szCs w:val="22"/>
        </w:rPr>
        <w:tab/>
        <w:t xml:space="preserve">Executive Committee member, International Society for </w:t>
      </w:r>
      <w:proofErr w:type="gramStart"/>
      <w:r w:rsidRPr="00636FA8">
        <w:rPr>
          <w:rFonts w:ascii="Arial" w:eastAsia="Arial Unicode MS" w:hAnsi="Arial" w:cs="Arial"/>
          <w:sz w:val="22"/>
          <w:szCs w:val="22"/>
        </w:rPr>
        <w:t>Self</w:t>
      </w:r>
      <w:proofErr w:type="gramEnd"/>
      <w:r w:rsidRPr="00636FA8">
        <w:rPr>
          <w:rFonts w:ascii="Arial" w:eastAsia="Arial Unicode MS" w:hAnsi="Arial" w:cs="Arial"/>
          <w:sz w:val="22"/>
          <w:szCs w:val="22"/>
        </w:rPr>
        <w:t xml:space="preserve"> and Identity</w:t>
      </w:r>
    </w:p>
    <w:p w14:paraId="1455A823" w14:textId="77777777" w:rsidR="003731EE" w:rsidRPr="00636FA8" w:rsidRDefault="003731EE"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880" w:hanging="720"/>
        <w:rPr>
          <w:rFonts w:ascii="Arial" w:eastAsia="Arial Unicode MS" w:hAnsi="Arial" w:cs="Arial"/>
          <w:sz w:val="22"/>
          <w:szCs w:val="22"/>
        </w:rPr>
      </w:pPr>
      <w:r w:rsidRPr="00636FA8">
        <w:rPr>
          <w:rFonts w:ascii="Arial" w:eastAsia="Arial Unicode MS" w:hAnsi="Arial" w:cs="Arial"/>
          <w:sz w:val="22"/>
          <w:szCs w:val="22"/>
        </w:rPr>
        <w:t xml:space="preserve">2008 </w:t>
      </w:r>
      <w:r w:rsidRPr="00636FA8">
        <w:rPr>
          <w:rFonts w:ascii="Arial" w:eastAsia="Arial Unicode MS" w:hAnsi="Arial" w:cs="Arial"/>
          <w:sz w:val="22"/>
          <w:szCs w:val="22"/>
        </w:rPr>
        <w:tab/>
        <w:t>Executive Committee member, Research Center for Group Dynamics, University of Michigan</w:t>
      </w:r>
    </w:p>
    <w:p w14:paraId="35200967" w14:textId="77777777" w:rsidR="00BA71BA" w:rsidRPr="00636FA8" w:rsidRDefault="003731EE"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880" w:hanging="720"/>
        <w:rPr>
          <w:rFonts w:ascii="Arial" w:eastAsia="Arial Unicode MS" w:hAnsi="Arial" w:cs="Arial"/>
          <w:sz w:val="22"/>
          <w:szCs w:val="22"/>
        </w:rPr>
      </w:pPr>
      <w:r w:rsidRPr="00636FA8">
        <w:rPr>
          <w:rFonts w:ascii="Arial" w:eastAsia="Arial Unicode MS" w:hAnsi="Arial" w:cs="Arial"/>
          <w:sz w:val="22"/>
          <w:szCs w:val="22"/>
        </w:rPr>
        <w:t>2008</w:t>
      </w:r>
      <w:r w:rsidRPr="00636FA8">
        <w:rPr>
          <w:rFonts w:ascii="Arial" w:eastAsia="Arial Unicode MS" w:hAnsi="Arial" w:cs="Arial"/>
          <w:sz w:val="22"/>
          <w:szCs w:val="22"/>
        </w:rPr>
        <w:tab/>
        <w:t xml:space="preserve">Chair, Career award selection committee, Society for </w:t>
      </w:r>
      <w:proofErr w:type="gramStart"/>
      <w:r w:rsidRPr="00636FA8">
        <w:rPr>
          <w:rFonts w:ascii="Arial" w:eastAsia="Arial Unicode MS" w:hAnsi="Arial" w:cs="Arial"/>
          <w:sz w:val="22"/>
          <w:szCs w:val="22"/>
        </w:rPr>
        <w:t>Self</w:t>
      </w:r>
      <w:proofErr w:type="gramEnd"/>
      <w:r w:rsidRPr="00636FA8">
        <w:rPr>
          <w:rFonts w:ascii="Arial" w:eastAsia="Arial Unicode MS" w:hAnsi="Arial" w:cs="Arial"/>
          <w:sz w:val="22"/>
          <w:szCs w:val="22"/>
        </w:rPr>
        <w:t xml:space="preserve"> and Identity</w:t>
      </w:r>
    </w:p>
    <w:p w14:paraId="29158139" w14:textId="77777777" w:rsidR="00BA71BA" w:rsidRPr="00636FA8" w:rsidRDefault="00BA71BA"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880" w:hanging="720"/>
        <w:rPr>
          <w:rFonts w:ascii="Arial" w:eastAsia="Arial Unicode MS" w:hAnsi="Arial" w:cs="Arial"/>
          <w:sz w:val="22"/>
          <w:szCs w:val="22"/>
        </w:rPr>
      </w:pPr>
      <w:r w:rsidRPr="00636FA8">
        <w:rPr>
          <w:rFonts w:ascii="Arial" w:eastAsia="Arial Unicode MS" w:hAnsi="Arial" w:cs="Arial"/>
          <w:sz w:val="22"/>
          <w:szCs w:val="22"/>
        </w:rPr>
        <w:t>2009.</w:t>
      </w:r>
      <w:r w:rsidRPr="00636FA8">
        <w:rPr>
          <w:rFonts w:ascii="Arial" w:eastAsia="Arial Unicode MS" w:hAnsi="Arial" w:cs="Arial"/>
          <w:sz w:val="22"/>
          <w:szCs w:val="22"/>
        </w:rPr>
        <w:tab/>
        <w:t>Augmented Executive Committee member, Psychology</w:t>
      </w:r>
    </w:p>
    <w:p w14:paraId="390B2227" w14:textId="77777777" w:rsidR="003731EE" w:rsidRPr="00636FA8" w:rsidRDefault="00BA71BA"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880" w:hanging="720"/>
        <w:rPr>
          <w:rFonts w:ascii="Arial" w:eastAsia="Arial Unicode MS" w:hAnsi="Arial" w:cs="Arial"/>
          <w:sz w:val="22"/>
          <w:szCs w:val="22"/>
        </w:rPr>
      </w:pPr>
      <w:r w:rsidRPr="00636FA8">
        <w:rPr>
          <w:rFonts w:ascii="Arial" w:eastAsia="Arial Unicode MS" w:hAnsi="Arial" w:cs="Arial"/>
          <w:sz w:val="22"/>
          <w:szCs w:val="22"/>
        </w:rPr>
        <w:t>2009-</w:t>
      </w:r>
      <w:r w:rsidRPr="00636FA8">
        <w:rPr>
          <w:rFonts w:ascii="Arial" w:eastAsia="Arial Unicode MS" w:hAnsi="Arial" w:cs="Arial"/>
          <w:sz w:val="22"/>
          <w:szCs w:val="22"/>
        </w:rPr>
        <w:tab/>
        <w:t>Mentoring Committee for Ethan Kross</w:t>
      </w:r>
    </w:p>
    <w:p w14:paraId="7D8A0781" w14:textId="77777777" w:rsidR="00815576" w:rsidRPr="00636FA8" w:rsidRDefault="003616EB"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880" w:hanging="720"/>
        <w:rPr>
          <w:rFonts w:ascii="Arial" w:eastAsia="Arial Unicode MS" w:hAnsi="Arial" w:cs="Arial"/>
          <w:sz w:val="22"/>
          <w:szCs w:val="22"/>
        </w:rPr>
      </w:pPr>
      <w:r w:rsidRPr="00636FA8">
        <w:rPr>
          <w:rFonts w:ascii="Arial" w:eastAsia="Arial Unicode MS" w:hAnsi="Arial" w:cs="Arial"/>
          <w:sz w:val="22"/>
          <w:szCs w:val="22"/>
        </w:rPr>
        <w:t>2010-</w:t>
      </w:r>
      <w:r w:rsidR="00815576" w:rsidRPr="00636FA8">
        <w:rPr>
          <w:rFonts w:ascii="Arial" w:eastAsia="Arial Unicode MS" w:hAnsi="Arial" w:cs="Arial"/>
          <w:sz w:val="22"/>
          <w:szCs w:val="22"/>
        </w:rPr>
        <w:t>2019</w:t>
      </w:r>
    </w:p>
    <w:p w14:paraId="13CE73E7" w14:textId="74C5B49C" w:rsidR="003616EB" w:rsidRPr="00636FA8" w:rsidRDefault="003616EB"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880" w:hanging="720"/>
        <w:rPr>
          <w:rFonts w:ascii="Arial" w:eastAsia="Arial Unicode MS" w:hAnsi="Arial" w:cs="Arial"/>
          <w:sz w:val="22"/>
          <w:szCs w:val="22"/>
        </w:rPr>
      </w:pPr>
      <w:r w:rsidRPr="00636FA8">
        <w:rPr>
          <w:rFonts w:ascii="Arial" w:eastAsia="Arial Unicode MS" w:hAnsi="Arial" w:cs="Arial"/>
          <w:sz w:val="22"/>
          <w:szCs w:val="22"/>
        </w:rPr>
        <w:tab/>
        <w:t>Social Psychology Area Chair</w:t>
      </w:r>
    </w:p>
    <w:p w14:paraId="542493FE" w14:textId="32E27846" w:rsidR="00E24CFB" w:rsidRPr="00636FA8" w:rsidRDefault="003731EE" w:rsidP="003731E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eastAsia="Arial Unicode MS" w:hAnsi="Arial" w:cs="Arial"/>
          <w:sz w:val="22"/>
          <w:szCs w:val="22"/>
        </w:rPr>
      </w:pPr>
      <w:r w:rsidRPr="00636FA8">
        <w:rPr>
          <w:rFonts w:ascii="Arial" w:eastAsia="Arial Unicode MS" w:hAnsi="Arial" w:cs="Arial"/>
          <w:sz w:val="22"/>
          <w:szCs w:val="22"/>
        </w:rPr>
        <w:tab/>
      </w:r>
      <w:r w:rsidR="00815576" w:rsidRPr="00636FA8">
        <w:rPr>
          <w:rFonts w:ascii="Arial" w:eastAsia="Arial Unicode MS" w:hAnsi="Arial" w:cs="Arial"/>
          <w:sz w:val="22"/>
          <w:szCs w:val="22"/>
        </w:rPr>
        <w:tab/>
      </w:r>
      <w:r w:rsidR="00815576" w:rsidRPr="00636FA8">
        <w:rPr>
          <w:rFonts w:ascii="Arial" w:eastAsia="Arial Unicode MS" w:hAnsi="Arial" w:cs="Arial"/>
          <w:sz w:val="22"/>
          <w:szCs w:val="22"/>
        </w:rPr>
        <w:tab/>
      </w:r>
      <w:r w:rsidR="00E24CFB" w:rsidRPr="00636FA8">
        <w:rPr>
          <w:rFonts w:ascii="Arial" w:eastAsia="Arial Unicode MS" w:hAnsi="Arial" w:cs="Arial"/>
          <w:sz w:val="22"/>
          <w:szCs w:val="22"/>
        </w:rPr>
        <w:t>2020</w:t>
      </w:r>
      <w:r w:rsidR="00E24CFB" w:rsidRPr="00636FA8">
        <w:rPr>
          <w:rFonts w:ascii="Arial" w:eastAsia="Arial Unicode MS" w:hAnsi="Arial" w:cs="Arial"/>
          <w:sz w:val="22"/>
          <w:szCs w:val="22"/>
        </w:rPr>
        <w:tab/>
        <w:t xml:space="preserve">Chair, Search </w:t>
      </w:r>
      <w:r w:rsidR="005B7123" w:rsidRPr="00636FA8">
        <w:rPr>
          <w:rFonts w:ascii="Arial" w:eastAsia="Arial Unicode MS" w:hAnsi="Arial" w:cs="Arial"/>
          <w:sz w:val="22"/>
          <w:szCs w:val="22"/>
        </w:rPr>
        <w:t>Committee</w:t>
      </w:r>
      <w:r w:rsidR="00E24CFB" w:rsidRPr="00636FA8">
        <w:rPr>
          <w:rFonts w:ascii="Arial" w:eastAsia="Arial Unicode MS" w:hAnsi="Arial" w:cs="Arial"/>
          <w:sz w:val="22"/>
          <w:szCs w:val="22"/>
        </w:rPr>
        <w:t xml:space="preserve"> for the APS executive director</w:t>
      </w:r>
    </w:p>
    <w:p w14:paraId="7B29FFB7" w14:textId="3E8EBCB8" w:rsidR="003731EE" w:rsidRDefault="00E24CFB" w:rsidP="003731E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00815576" w:rsidRPr="00636FA8">
        <w:rPr>
          <w:rFonts w:ascii="Arial" w:eastAsia="Arial Unicode MS" w:hAnsi="Arial" w:cs="Arial"/>
          <w:sz w:val="22"/>
          <w:szCs w:val="22"/>
        </w:rPr>
        <w:t>2020</w:t>
      </w:r>
      <w:r w:rsidR="00815576" w:rsidRPr="00636FA8">
        <w:rPr>
          <w:rFonts w:ascii="Arial" w:eastAsia="Arial Unicode MS" w:hAnsi="Arial" w:cs="Arial"/>
          <w:sz w:val="22"/>
          <w:szCs w:val="22"/>
        </w:rPr>
        <w:tab/>
        <w:t>President, Association for Psychological Science</w:t>
      </w:r>
    </w:p>
    <w:p w14:paraId="4A32C54D" w14:textId="078AA6E3" w:rsidR="00256379" w:rsidRDefault="00636FA8" w:rsidP="003731E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eastAsia="Arial Unicode MS" w:hAnsi="Arial" w:cs="Arial"/>
          <w:sz w:val="22"/>
          <w:szCs w:val="22"/>
        </w:rPr>
      </w:pPr>
      <w:r>
        <w:rPr>
          <w:rFonts w:ascii="Arial" w:eastAsia="Arial Unicode MS" w:hAnsi="Arial" w:cs="Arial"/>
          <w:sz w:val="22"/>
          <w:szCs w:val="22"/>
        </w:rPr>
        <w:tab/>
      </w:r>
      <w:r>
        <w:rPr>
          <w:rFonts w:ascii="Arial" w:eastAsia="Arial Unicode MS" w:hAnsi="Arial" w:cs="Arial"/>
          <w:sz w:val="22"/>
          <w:szCs w:val="22"/>
        </w:rPr>
        <w:tab/>
      </w:r>
      <w:r>
        <w:rPr>
          <w:rFonts w:ascii="Arial" w:eastAsia="Arial Unicode MS" w:hAnsi="Arial" w:cs="Arial"/>
          <w:sz w:val="22"/>
          <w:szCs w:val="22"/>
        </w:rPr>
        <w:tab/>
        <w:t>2023</w:t>
      </w:r>
      <w:r>
        <w:rPr>
          <w:rFonts w:ascii="Arial" w:eastAsia="Arial Unicode MS" w:hAnsi="Arial" w:cs="Arial"/>
          <w:sz w:val="22"/>
          <w:szCs w:val="22"/>
        </w:rPr>
        <w:tab/>
        <w:t xml:space="preserve">Chair, Award selection committee, </w:t>
      </w:r>
      <w:r w:rsidR="00256379">
        <w:rPr>
          <w:rFonts w:ascii="Arial" w:eastAsia="Arial Unicode MS" w:hAnsi="Arial" w:cs="Arial"/>
          <w:sz w:val="22"/>
          <w:szCs w:val="22"/>
        </w:rPr>
        <w:t>The James S. Jackson</w:t>
      </w:r>
    </w:p>
    <w:p w14:paraId="3726D5E3" w14:textId="4CA5FE26" w:rsidR="00636FA8" w:rsidRPr="00636FA8" w:rsidRDefault="00256379" w:rsidP="003731E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eastAsia="Arial Unicode MS" w:hAnsi="Arial" w:cs="Arial"/>
          <w:sz w:val="22"/>
          <w:szCs w:val="22"/>
        </w:rPr>
      </w:pPr>
      <w:r>
        <w:rPr>
          <w:rFonts w:ascii="Arial" w:eastAsia="Arial Unicode MS" w:hAnsi="Arial" w:cs="Arial"/>
          <w:sz w:val="22"/>
          <w:szCs w:val="22"/>
        </w:rPr>
        <w:tab/>
      </w:r>
      <w:r>
        <w:rPr>
          <w:rFonts w:ascii="Arial" w:eastAsia="Arial Unicode MS" w:hAnsi="Arial" w:cs="Arial"/>
          <w:sz w:val="22"/>
          <w:szCs w:val="22"/>
        </w:rPr>
        <w:tab/>
      </w:r>
      <w:r>
        <w:rPr>
          <w:rFonts w:ascii="Arial" w:eastAsia="Arial Unicode MS" w:hAnsi="Arial" w:cs="Arial"/>
          <w:sz w:val="22"/>
          <w:szCs w:val="22"/>
        </w:rPr>
        <w:tab/>
      </w:r>
      <w:r>
        <w:rPr>
          <w:rFonts w:ascii="Arial" w:eastAsia="Arial Unicode MS" w:hAnsi="Arial" w:cs="Arial"/>
          <w:sz w:val="22"/>
          <w:szCs w:val="22"/>
        </w:rPr>
        <w:tab/>
        <w:t>Distinguished Career award, APS.</w:t>
      </w:r>
    </w:p>
    <w:p w14:paraId="15440F9C" w14:textId="77777777" w:rsidR="003731EE" w:rsidRPr="00636FA8" w:rsidRDefault="003731EE" w:rsidP="003731E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eastAsia="Arial Unicode MS" w:hAnsi="Arial" w:cs="Arial"/>
          <w:sz w:val="22"/>
          <w:szCs w:val="22"/>
        </w:rPr>
      </w:pPr>
    </w:p>
    <w:p w14:paraId="6F179E86" w14:textId="77777777" w:rsidR="003731EE" w:rsidRPr="00636FA8" w:rsidRDefault="003731EE" w:rsidP="003731E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eastAsia="Arial Unicode MS" w:hAnsi="Arial" w:cs="Arial"/>
          <w:sz w:val="22"/>
          <w:szCs w:val="22"/>
        </w:rPr>
      </w:pPr>
    </w:p>
    <w:p w14:paraId="78296620" w14:textId="77777777" w:rsidR="003731EE" w:rsidRPr="00636FA8" w:rsidRDefault="003731EE"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outlineLvl w:val="0"/>
        <w:rPr>
          <w:rFonts w:ascii="Arial" w:eastAsia="Arial Unicode MS" w:hAnsi="Arial" w:cs="Arial"/>
          <w:b/>
          <w:sz w:val="22"/>
          <w:szCs w:val="22"/>
        </w:rPr>
      </w:pPr>
      <w:r w:rsidRPr="00636FA8">
        <w:rPr>
          <w:rFonts w:ascii="Arial" w:eastAsia="Arial Unicode MS" w:hAnsi="Arial" w:cs="Arial"/>
          <w:b/>
          <w:sz w:val="22"/>
          <w:szCs w:val="22"/>
        </w:rPr>
        <w:t>Publications</w:t>
      </w:r>
    </w:p>
    <w:p w14:paraId="673FC5BF" w14:textId="77777777" w:rsidR="003731EE" w:rsidRPr="00636FA8" w:rsidRDefault="003731EE" w:rsidP="003731EE">
      <w:pPr>
        <w:rPr>
          <w:rFonts w:ascii="Arial" w:eastAsia="Arial Unicode MS" w:hAnsi="Arial" w:cs="Arial"/>
          <w:sz w:val="22"/>
          <w:szCs w:val="22"/>
        </w:rPr>
      </w:pPr>
    </w:p>
    <w:p w14:paraId="14920E6D" w14:textId="77777777" w:rsidR="003731EE" w:rsidRPr="00636FA8" w:rsidRDefault="003731EE" w:rsidP="003731EE">
      <w:pPr>
        <w:rPr>
          <w:rFonts w:ascii="Arial" w:eastAsia="Arial Unicode MS" w:hAnsi="Arial" w:cs="Arial"/>
          <w:sz w:val="22"/>
          <w:szCs w:val="22"/>
          <w:u w:val="single"/>
        </w:rPr>
      </w:pPr>
      <w:r w:rsidRPr="00636FA8">
        <w:rPr>
          <w:rFonts w:ascii="Arial" w:eastAsia="Arial Unicode MS" w:hAnsi="Arial" w:cs="Arial"/>
          <w:sz w:val="22"/>
          <w:szCs w:val="22"/>
          <w:u w:val="single"/>
        </w:rPr>
        <w:t>Chapters in Books</w:t>
      </w:r>
    </w:p>
    <w:p w14:paraId="42401D80" w14:textId="77777777" w:rsidR="003731EE" w:rsidRPr="00636FA8" w:rsidRDefault="003731EE" w:rsidP="00383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30B8904B" w14:textId="13979A7F"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&amp; Burnstein, E. (1989). The relation between opinion and memory: Distinguishing between associative density and structural centrality. In J. Bassili (Ed.), </w:t>
      </w:r>
      <w:r w:rsidRPr="00636FA8">
        <w:rPr>
          <w:rFonts w:ascii="Arial" w:eastAsia="Arial Unicode MS" w:hAnsi="Arial" w:cs="Arial"/>
          <w:i/>
          <w:iCs/>
          <w:sz w:val="22"/>
          <w:szCs w:val="22"/>
        </w:rPr>
        <w:t xml:space="preserve">On-line cognition in person perception.  </w:t>
      </w:r>
      <w:r w:rsidRPr="00636FA8">
        <w:rPr>
          <w:rFonts w:ascii="Arial" w:eastAsia="Arial Unicode MS" w:hAnsi="Arial" w:cs="Arial"/>
          <w:sz w:val="22"/>
          <w:szCs w:val="22"/>
        </w:rPr>
        <w:t>Erlbaum.</w:t>
      </w:r>
    </w:p>
    <w:p w14:paraId="33844A17"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751B1AB6"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lang w:val="de-DE"/>
        </w:rPr>
      </w:pPr>
      <w:r w:rsidRPr="00636FA8">
        <w:rPr>
          <w:rFonts w:ascii="Arial" w:eastAsia="Arial Unicode MS" w:hAnsi="Arial" w:cs="Arial"/>
          <w:sz w:val="22"/>
          <w:szCs w:val="22"/>
        </w:rPr>
        <w:t>Markus, H. R., &amp; Kitayama, S. (1991). Cultural variation in the self-concept. In G. R. Goethals &amp; J. Strauss (Eds.),</w:t>
      </w:r>
      <w:r w:rsidRPr="00636FA8">
        <w:rPr>
          <w:rFonts w:ascii="Arial" w:eastAsia="Arial Unicode MS" w:hAnsi="Arial" w:cs="Arial"/>
          <w:i/>
          <w:sz w:val="22"/>
          <w:szCs w:val="22"/>
        </w:rPr>
        <w:t xml:space="preserve"> Multidisciplinary perspectives on the self. </w:t>
      </w:r>
      <w:r w:rsidRPr="00636FA8">
        <w:rPr>
          <w:rFonts w:ascii="Arial" w:eastAsia="Arial Unicode MS" w:hAnsi="Arial" w:cs="Arial"/>
          <w:sz w:val="22"/>
          <w:szCs w:val="22"/>
          <w:lang w:val="de-DE"/>
        </w:rPr>
        <w:t>(pp. 18-48). New York: Springer-Verlag.</w:t>
      </w:r>
    </w:p>
    <w:p w14:paraId="2BDCA776"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4B1130B5" w14:textId="39160E09"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&amp; Burnstein, E. (1994). Social influence, persuasion, and group decision making. In T. C. </w:t>
      </w:r>
      <w:r w:rsidR="00383EEA" w:rsidRPr="00636FA8">
        <w:rPr>
          <w:rFonts w:ascii="Arial" w:eastAsia="Arial Unicode MS" w:hAnsi="Arial" w:cs="Arial"/>
          <w:sz w:val="22"/>
          <w:szCs w:val="22"/>
        </w:rPr>
        <w:t>Brock, &amp;</w:t>
      </w:r>
      <w:r w:rsidRPr="00636FA8">
        <w:rPr>
          <w:rFonts w:ascii="Arial" w:eastAsia="Arial Unicode MS" w:hAnsi="Arial" w:cs="Arial"/>
          <w:sz w:val="22"/>
          <w:szCs w:val="22"/>
        </w:rPr>
        <w:t xml:space="preserve"> S. Shavitt (Eds.), </w:t>
      </w:r>
      <w:r w:rsidRPr="00636FA8">
        <w:rPr>
          <w:rFonts w:ascii="Arial" w:eastAsia="Arial Unicode MS" w:hAnsi="Arial" w:cs="Arial"/>
          <w:i/>
          <w:iCs/>
          <w:sz w:val="22"/>
          <w:szCs w:val="22"/>
        </w:rPr>
        <w:t>Psychology of persuasion</w:t>
      </w:r>
      <w:r w:rsidRPr="00636FA8">
        <w:rPr>
          <w:rFonts w:ascii="Arial" w:eastAsia="Arial Unicode MS" w:hAnsi="Arial" w:cs="Arial"/>
          <w:sz w:val="22"/>
          <w:szCs w:val="22"/>
        </w:rPr>
        <w:t>. Needham Heights, MA: Allyn &amp; Bacon.</w:t>
      </w:r>
    </w:p>
    <w:p w14:paraId="6D867D99"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5B8D3B5C" w14:textId="64F2938A"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Burnstein, E., Kitayama, S., &amp; Abboushi, M. (1994). How the mind preserves the image of the enemy: The mnemonics of </w:t>
      </w:r>
      <w:proofErr w:type="gramStart"/>
      <w:r w:rsidRPr="00636FA8">
        <w:rPr>
          <w:rFonts w:ascii="Arial" w:eastAsia="Arial Unicode MS" w:hAnsi="Arial" w:cs="Arial"/>
          <w:sz w:val="22"/>
          <w:szCs w:val="22"/>
        </w:rPr>
        <w:t>Soviet-American</w:t>
      </w:r>
      <w:proofErr w:type="gramEnd"/>
      <w:r w:rsidRPr="00636FA8">
        <w:rPr>
          <w:rFonts w:ascii="Arial" w:eastAsia="Arial Unicode MS" w:hAnsi="Arial" w:cs="Arial"/>
          <w:sz w:val="22"/>
          <w:szCs w:val="22"/>
        </w:rPr>
        <w:t xml:space="preserve"> relations. In W. Zimmerman (Ed.), </w:t>
      </w:r>
      <w:r w:rsidRPr="00636FA8">
        <w:rPr>
          <w:rFonts w:ascii="Arial" w:eastAsia="Arial Unicode MS" w:hAnsi="Arial" w:cs="Arial"/>
          <w:i/>
          <w:iCs/>
          <w:sz w:val="22"/>
          <w:szCs w:val="22"/>
        </w:rPr>
        <w:t>Alternative approaches to world conflict.</w:t>
      </w:r>
      <w:r w:rsidRPr="00636FA8">
        <w:rPr>
          <w:rFonts w:ascii="Arial" w:eastAsia="Arial Unicode MS" w:hAnsi="Arial" w:cs="Arial"/>
          <w:sz w:val="22"/>
          <w:szCs w:val="22"/>
        </w:rPr>
        <w:t xml:space="preserve">  The University of Michigan Press.</w:t>
      </w:r>
    </w:p>
    <w:p w14:paraId="542B1E19"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152E9195" w14:textId="4912F112"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&amp; Howard, S. (1994). Affective regulation of perception and cognition.  In P. M. Niedenthal, P., &amp; S. Kitayama (Eds.), </w:t>
      </w:r>
      <w:r w:rsidRPr="00636FA8">
        <w:rPr>
          <w:rFonts w:ascii="Arial" w:eastAsia="Arial Unicode MS" w:hAnsi="Arial" w:cs="Arial"/>
          <w:i/>
          <w:iCs/>
          <w:sz w:val="22"/>
          <w:szCs w:val="22"/>
        </w:rPr>
        <w:t>The heart's eye: Emotional influences in perception and attention</w:t>
      </w:r>
      <w:r w:rsidRPr="00636FA8">
        <w:rPr>
          <w:rFonts w:ascii="Arial" w:eastAsia="Arial Unicode MS" w:hAnsi="Arial" w:cs="Arial"/>
          <w:sz w:val="22"/>
          <w:szCs w:val="22"/>
        </w:rPr>
        <w:t>.  Academic Press.</w:t>
      </w:r>
    </w:p>
    <w:p w14:paraId="3693B534"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5B9B6EF2" w14:textId="689A9850"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&amp; Markus, H. (1994). Cultural variations of self: Some consequences on cognition, emotion, and motivation. In D. Matsumoto (Ed.), </w:t>
      </w:r>
      <w:r w:rsidRPr="00636FA8">
        <w:rPr>
          <w:rFonts w:ascii="Arial" w:eastAsia="Arial Unicode MS" w:hAnsi="Arial" w:cs="Arial"/>
          <w:i/>
          <w:iCs/>
          <w:sz w:val="22"/>
          <w:szCs w:val="22"/>
        </w:rPr>
        <w:t>Revising psychology: A cross-cultural introduction</w:t>
      </w:r>
      <w:r w:rsidRPr="00636FA8">
        <w:rPr>
          <w:rFonts w:ascii="Arial" w:eastAsia="Arial Unicode MS" w:hAnsi="Arial" w:cs="Arial"/>
          <w:sz w:val="22"/>
          <w:szCs w:val="22"/>
        </w:rPr>
        <w:t>.  Brooks/Cole.</w:t>
      </w:r>
    </w:p>
    <w:p w14:paraId="74FC18B2"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064C5C41" w14:textId="0DD23438"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&amp; Markus, H. R. (1994). Cultural Psychology and Emotion Research.  In Kitayama, S., &amp; Markus, H. (Eds.), </w:t>
      </w:r>
      <w:r w:rsidRPr="00636FA8">
        <w:rPr>
          <w:rFonts w:ascii="Arial" w:eastAsia="Arial Unicode MS" w:hAnsi="Arial" w:cs="Arial"/>
          <w:i/>
          <w:iCs/>
          <w:sz w:val="22"/>
          <w:szCs w:val="22"/>
        </w:rPr>
        <w:t>Culture and emotion.</w:t>
      </w:r>
      <w:r w:rsidRPr="00636FA8">
        <w:rPr>
          <w:rFonts w:ascii="Arial" w:eastAsia="Arial Unicode MS" w:hAnsi="Arial" w:cs="Arial"/>
          <w:sz w:val="22"/>
          <w:szCs w:val="22"/>
        </w:rPr>
        <w:t xml:space="preserve"> American Psychological Association.</w:t>
      </w:r>
    </w:p>
    <w:p w14:paraId="3A7BD932"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3C4813C1" w14:textId="3DC5031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Markus, H., &amp; Kitayama, S. (1994). The cultural construction of self and emotion: Implications for social behavior. In Kitayama, S., &amp; Markus, H. (Eds.), </w:t>
      </w:r>
      <w:r w:rsidRPr="00636FA8">
        <w:rPr>
          <w:rFonts w:ascii="Arial" w:eastAsia="Arial Unicode MS" w:hAnsi="Arial" w:cs="Arial"/>
          <w:i/>
          <w:iCs/>
          <w:sz w:val="22"/>
          <w:szCs w:val="22"/>
        </w:rPr>
        <w:t>Culture and emotion.</w:t>
      </w:r>
      <w:r w:rsidRPr="00636FA8">
        <w:rPr>
          <w:rFonts w:ascii="Arial" w:eastAsia="Arial Unicode MS" w:hAnsi="Arial" w:cs="Arial"/>
          <w:sz w:val="22"/>
          <w:szCs w:val="22"/>
        </w:rPr>
        <w:t xml:space="preserve"> American Psychological Association.</w:t>
      </w:r>
    </w:p>
    <w:p w14:paraId="342A9C9E"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61C73A81" w14:textId="464549ED"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Markus, H. R., &amp; Matsumoto, H. (1995). Culture, self, and emotion: A cultural </w:t>
      </w:r>
      <w:r w:rsidRPr="00636FA8">
        <w:rPr>
          <w:rFonts w:ascii="Arial" w:eastAsia="Arial Unicode MS" w:hAnsi="Arial" w:cs="Arial"/>
          <w:sz w:val="22"/>
          <w:szCs w:val="22"/>
        </w:rPr>
        <w:lastRenderedPageBreak/>
        <w:t xml:space="preserve">perspective on self-conscious emotions. In J. P. Tangney, &amp; K. W. Fisher (Eds.), </w:t>
      </w:r>
      <w:r w:rsidRPr="00636FA8">
        <w:rPr>
          <w:rFonts w:ascii="Arial" w:eastAsia="Arial Unicode MS" w:hAnsi="Arial" w:cs="Arial"/>
          <w:i/>
          <w:iCs/>
          <w:sz w:val="22"/>
          <w:szCs w:val="22"/>
        </w:rPr>
        <w:t>Shame, guilt, embarrassment, and pride: Empirical studies of self-conscious emotions</w:t>
      </w:r>
      <w:r w:rsidRPr="00636FA8">
        <w:rPr>
          <w:rFonts w:ascii="Arial" w:eastAsia="Arial Unicode MS" w:hAnsi="Arial" w:cs="Arial"/>
          <w:iCs/>
          <w:sz w:val="22"/>
          <w:szCs w:val="22"/>
        </w:rPr>
        <w:t xml:space="preserve"> (pp. 439-464)</w:t>
      </w:r>
      <w:r w:rsidRPr="00636FA8">
        <w:rPr>
          <w:rFonts w:ascii="Arial" w:eastAsia="Arial Unicode MS" w:hAnsi="Arial" w:cs="Arial"/>
          <w:i/>
          <w:iCs/>
          <w:sz w:val="22"/>
          <w:szCs w:val="22"/>
        </w:rPr>
        <w:t>.</w:t>
      </w:r>
      <w:r w:rsidRPr="00636FA8">
        <w:rPr>
          <w:rFonts w:ascii="Arial" w:eastAsia="Arial Unicode MS" w:hAnsi="Arial" w:cs="Arial"/>
          <w:sz w:val="22"/>
          <w:szCs w:val="22"/>
        </w:rPr>
        <w:t xml:space="preserve">  Guilford Press.</w:t>
      </w:r>
    </w:p>
    <w:p w14:paraId="331C504A"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6040F029" w14:textId="700B767D"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Markus, H. R., &amp; Lieberman, C. (1995). </w:t>
      </w:r>
      <w:r w:rsidR="00383EEA" w:rsidRPr="00636FA8">
        <w:rPr>
          <w:rFonts w:ascii="Arial" w:eastAsia="Arial Unicode MS" w:hAnsi="Arial" w:cs="Arial"/>
          <w:sz w:val="22"/>
          <w:szCs w:val="22"/>
        </w:rPr>
        <w:t>The collective</w:t>
      </w:r>
      <w:r w:rsidRPr="00636FA8">
        <w:rPr>
          <w:rFonts w:ascii="Arial" w:eastAsia="Arial Unicode MS" w:hAnsi="Arial" w:cs="Arial"/>
          <w:sz w:val="22"/>
          <w:szCs w:val="22"/>
        </w:rPr>
        <w:t xml:space="preserve"> construction of self-esteem: Implications for culture, self, and emotion. In J. Russell, J. Wellenkamp, T. Manstead, &amp; J.M. F. Dols (Eds.). </w:t>
      </w:r>
      <w:r w:rsidRPr="00636FA8">
        <w:rPr>
          <w:rFonts w:ascii="Arial" w:eastAsia="Arial Unicode MS" w:hAnsi="Arial" w:cs="Arial"/>
          <w:i/>
          <w:iCs/>
          <w:sz w:val="22"/>
          <w:szCs w:val="22"/>
        </w:rPr>
        <w:t>Everyday conceptions of emotion</w:t>
      </w:r>
      <w:r w:rsidRPr="00636FA8">
        <w:rPr>
          <w:rFonts w:ascii="Arial" w:eastAsia="Arial Unicode MS" w:hAnsi="Arial" w:cs="Arial"/>
          <w:sz w:val="22"/>
          <w:szCs w:val="22"/>
        </w:rPr>
        <w:t xml:space="preserve">. Dordrecht, The </w:t>
      </w:r>
      <w:r w:rsidR="00383EEA" w:rsidRPr="00636FA8">
        <w:rPr>
          <w:rFonts w:ascii="Arial" w:eastAsia="Arial Unicode MS" w:hAnsi="Arial" w:cs="Arial"/>
          <w:sz w:val="22"/>
          <w:szCs w:val="22"/>
        </w:rPr>
        <w:t>Netherlands: Kluwer</w:t>
      </w:r>
      <w:r w:rsidRPr="00636FA8">
        <w:rPr>
          <w:rFonts w:ascii="Arial" w:eastAsia="Arial Unicode MS" w:hAnsi="Arial" w:cs="Arial"/>
          <w:sz w:val="22"/>
          <w:szCs w:val="22"/>
        </w:rPr>
        <w:t xml:space="preserve"> Academic Press.</w:t>
      </w:r>
    </w:p>
    <w:p w14:paraId="364A4776"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5AA4494A" w14:textId="23741A6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&amp; Markus, H. R. (1996). Construal of self as cultural frame: Implications for internationalizing psychology. In N. R. Goldberger &amp; J. B. Veroff (eds.), </w:t>
      </w:r>
      <w:r w:rsidRPr="00636FA8">
        <w:rPr>
          <w:rFonts w:ascii="Arial" w:eastAsia="Arial Unicode MS" w:hAnsi="Arial" w:cs="Arial"/>
          <w:i/>
          <w:iCs/>
          <w:sz w:val="22"/>
          <w:szCs w:val="22"/>
        </w:rPr>
        <w:t>The culture and psychology reader.</w:t>
      </w:r>
      <w:r w:rsidRPr="00636FA8">
        <w:rPr>
          <w:rFonts w:ascii="Arial" w:eastAsia="Arial Unicode MS" w:hAnsi="Arial" w:cs="Arial"/>
          <w:sz w:val="22"/>
          <w:szCs w:val="22"/>
        </w:rPr>
        <w:t xml:space="preserve"> New York University Press. (pp. 366-383).</w:t>
      </w:r>
    </w:p>
    <w:p w14:paraId="6B9C8A66"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6F76682F" w14:textId="193D6AC9"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Markus, H. R., Kitayama, S., &amp; Heiman, R. J. (1996). Culture and "basic" psychological principles. In E. T. Higgins &amp; A. W. Kruglanski (Eds.), </w:t>
      </w:r>
      <w:r w:rsidRPr="00636FA8">
        <w:rPr>
          <w:rFonts w:ascii="Arial" w:eastAsia="Arial Unicode MS" w:hAnsi="Arial" w:cs="Arial"/>
          <w:i/>
          <w:iCs/>
          <w:sz w:val="22"/>
          <w:szCs w:val="22"/>
        </w:rPr>
        <w:t>Social Psychology: Handbook of basic principles</w:t>
      </w:r>
      <w:r w:rsidRPr="00636FA8">
        <w:rPr>
          <w:rFonts w:ascii="Arial" w:eastAsia="Arial Unicode MS" w:hAnsi="Arial" w:cs="Arial"/>
          <w:sz w:val="22"/>
          <w:szCs w:val="22"/>
        </w:rPr>
        <w:t>. New York: Guilford.</w:t>
      </w:r>
    </w:p>
    <w:p w14:paraId="2C87BA1A"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6DFB47FE"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(1997). Affective influence in perception: Some implications of the amplification model.  In G. Matthews (Ed.), </w:t>
      </w:r>
      <w:r w:rsidRPr="00636FA8">
        <w:rPr>
          <w:rFonts w:ascii="Arial" w:eastAsia="Arial Unicode MS" w:hAnsi="Arial" w:cs="Arial"/>
          <w:i/>
          <w:iCs/>
          <w:sz w:val="22"/>
          <w:szCs w:val="22"/>
        </w:rPr>
        <w:t>Cognitive science perspectives in personality and emotion</w:t>
      </w:r>
      <w:r w:rsidRPr="00636FA8">
        <w:rPr>
          <w:rFonts w:ascii="Arial" w:eastAsia="Arial Unicode MS" w:hAnsi="Arial" w:cs="Arial"/>
          <w:sz w:val="22"/>
          <w:szCs w:val="22"/>
        </w:rPr>
        <w:t>.   (pp. 193-258)</w:t>
      </w:r>
    </w:p>
    <w:p w14:paraId="5C05BF3A"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6385F9E5" w14:textId="152BC89A"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(1997).  What is cultural psychology? In K. Kashiwagi, S. Kitayama, &amp; H. Azuma (Eds.), </w:t>
      </w:r>
      <w:r w:rsidRPr="00636FA8">
        <w:rPr>
          <w:rFonts w:ascii="Arial" w:eastAsia="Arial Unicode MS" w:hAnsi="Arial" w:cs="Arial"/>
          <w:i/>
          <w:iCs/>
          <w:sz w:val="22"/>
          <w:szCs w:val="22"/>
        </w:rPr>
        <w:t>Cultural psychology: Theory and empirical research</w:t>
      </w:r>
      <w:r w:rsidRPr="00636FA8">
        <w:rPr>
          <w:rFonts w:ascii="Arial" w:eastAsia="Arial Unicode MS" w:hAnsi="Arial" w:cs="Arial"/>
          <w:sz w:val="22"/>
          <w:szCs w:val="22"/>
        </w:rPr>
        <w:t>. Tokyo: Tokyo University Press. (in Japanese)</w:t>
      </w:r>
    </w:p>
    <w:p w14:paraId="25D0C0A0"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547A8C52" w14:textId="43185BE6"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&amp; Masuda, T. (1997). The cultural mediation model of social inference: A cultural psychological analysis of correspondence bias.  In K. Kashiwagi, S. Kitayama, &amp; H. Azuma (Eds.), </w:t>
      </w:r>
      <w:r w:rsidRPr="00636FA8">
        <w:rPr>
          <w:rFonts w:ascii="Arial" w:eastAsia="Arial Unicode MS" w:hAnsi="Arial" w:cs="Arial"/>
          <w:i/>
          <w:iCs/>
          <w:sz w:val="22"/>
          <w:szCs w:val="22"/>
        </w:rPr>
        <w:t>Cultural psychology: Theory and empirical research</w:t>
      </w:r>
      <w:r w:rsidRPr="00636FA8">
        <w:rPr>
          <w:rFonts w:ascii="Arial" w:eastAsia="Arial Unicode MS" w:hAnsi="Arial" w:cs="Arial"/>
          <w:sz w:val="22"/>
          <w:szCs w:val="22"/>
        </w:rPr>
        <w:t>. Tokyo: Tokyo University Press. (in Japanese)</w:t>
      </w:r>
    </w:p>
    <w:p w14:paraId="7C660997"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718AE3F5"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Markus, H. R., Mullally, P. R., &amp; Kitayama, S. (1997). Selfways: Diversity in modes of cultural participation. In U. Neisser &amp; D. Jopling (Eds.), </w:t>
      </w:r>
      <w:r w:rsidRPr="00636FA8">
        <w:rPr>
          <w:rFonts w:ascii="Arial" w:eastAsia="Arial Unicode MS" w:hAnsi="Arial" w:cs="Arial"/>
          <w:i/>
          <w:iCs/>
          <w:sz w:val="22"/>
          <w:szCs w:val="22"/>
        </w:rPr>
        <w:t>the conceptual self in context</w:t>
      </w:r>
      <w:r w:rsidRPr="00636FA8">
        <w:rPr>
          <w:rFonts w:ascii="Arial" w:eastAsia="Arial Unicode MS" w:hAnsi="Arial" w:cs="Arial"/>
          <w:sz w:val="22"/>
          <w:szCs w:val="22"/>
        </w:rPr>
        <w:t xml:space="preserve"> (pp. 13-60). New York: Cambridge University Press.</w:t>
      </w:r>
    </w:p>
    <w:p w14:paraId="785822D0"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683C8CA8" w14:textId="71497E1A"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Fiske, A. R., Kitayama, S., Markus, H. R., &amp; Nisbett, R. E. (1998). The social matrix of social psychology. In D. Gilbert et al. (Eds.), </w:t>
      </w:r>
      <w:r w:rsidRPr="00636FA8">
        <w:rPr>
          <w:rFonts w:ascii="Arial" w:eastAsia="Arial Unicode MS" w:hAnsi="Arial" w:cs="Arial"/>
          <w:i/>
          <w:iCs/>
          <w:sz w:val="22"/>
          <w:szCs w:val="22"/>
        </w:rPr>
        <w:t>Handbook of Social Psychology</w:t>
      </w:r>
      <w:r w:rsidRPr="00636FA8">
        <w:rPr>
          <w:rFonts w:ascii="Arial" w:eastAsia="Arial Unicode MS" w:hAnsi="Arial" w:cs="Arial"/>
          <w:sz w:val="22"/>
          <w:szCs w:val="22"/>
        </w:rPr>
        <w:t>. NY: McGraw Hill. (pp. 915-981)</w:t>
      </w:r>
    </w:p>
    <w:p w14:paraId="75ECF60D"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1EA83594" w14:textId="2A1436D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&amp; Markus, H. R. (1999). Yin and yang of the Japanese self: The cultural psychology of personality coherence. In D. Cervone &amp; Y. Shoda (Eds.), </w:t>
      </w:r>
      <w:r w:rsidRPr="00636FA8">
        <w:rPr>
          <w:rFonts w:ascii="Arial" w:eastAsia="Arial Unicode MS" w:hAnsi="Arial" w:cs="Arial"/>
          <w:i/>
          <w:iCs/>
          <w:sz w:val="22"/>
          <w:szCs w:val="22"/>
        </w:rPr>
        <w:t xml:space="preserve">The coherence of personality: Social cognitive bases of personality consistency, </w:t>
      </w:r>
      <w:r w:rsidR="00383EEA" w:rsidRPr="00636FA8">
        <w:rPr>
          <w:rFonts w:ascii="Arial" w:eastAsia="Arial Unicode MS" w:hAnsi="Arial" w:cs="Arial"/>
          <w:i/>
          <w:iCs/>
          <w:sz w:val="22"/>
          <w:szCs w:val="22"/>
        </w:rPr>
        <w:t>variability,</w:t>
      </w:r>
      <w:r w:rsidRPr="00636FA8">
        <w:rPr>
          <w:rFonts w:ascii="Arial" w:eastAsia="Arial Unicode MS" w:hAnsi="Arial" w:cs="Arial"/>
          <w:i/>
          <w:iCs/>
          <w:sz w:val="22"/>
          <w:szCs w:val="22"/>
        </w:rPr>
        <w:t xml:space="preserve"> and organization.</w:t>
      </w:r>
      <w:r w:rsidRPr="00636FA8">
        <w:rPr>
          <w:rFonts w:ascii="Arial" w:eastAsia="Arial Unicode MS" w:hAnsi="Arial" w:cs="Arial"/>
          <w:sz w:val="22"/>
          <w:szCs w:val="22"/>
        </w:rPr>
        <w:t xml:space="preserve"> NY: Guilford. (pp. 242-302)</w:t>
      </w:r>
    </w:p>
    <w:p w14:paraId="361C3520"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732ED59A"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(2000). Cultural variations in cognition: Implications for aging research. In P.C. Stern &amp; L.L. Cartensen (eds.), </w:t>
      </w:r>
      <w:r w:rsidRPr="00636FA8">
        <w:rPr>
          <w:rFonts w:ascii="Arial" w:eastAsia="Arial Unicode MS" w:hAnsi="Arial" w:cs="Arial"/>
          <w:i/>
          <w:iCs/>
          <w:sz w:val="22"/>
          <w:szCs w:val="22"/>
        </w:rPr>
        <w:t>The aging mind: Opportunities in cognitive research</w:t>
      </w:r>
      <w:r w:rsidRPr="00636FA8">
        <w:rPr>
          <w:rFonts w:ascii="Arial" w:eastAsia="Arial Unicode MS" w:hAnsi="Arial" w:cs="Arial"/>
          <w:sz w:val="22"/>
          <w:szCs w:val="22"/>
        </w:rPr>
        <w:t xml:space="preserve"> (pp. 218-237). Washington, D. C.: National Academy Press.</w:t>
      </w:r>
    </w:p>
    <w:p w14:paraId="66C57200"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3FB349FC"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&amp; Markus, H. R. (2000). The pursuit of happiness and the realization of sympathy: Cultural patterns of self, social relations, and well-being. In E. Diener &amp; Suh, E. (ed.). </w:t>
      </w:r>
      <w:r w:rsidRPr="00636FA8">
        <w:rPr>
          <w:rFonts w:ascii="Arial" w:eastAsia="Arial Unicode MS" w:hAnsi="Arial" w:cs="Arial"/>
          <w:i/>
          <w:iCs/>
          <w:sz w:val="22"/>
          <w:szCs w:val="22"/>
        </w:rPr>
        <w:t>Subjective well-being across Cultures.</w:t>
      </w:r>
      <w:r w:rsidRPr="00636FA8">
        <w:rPr>
          <w:rFonts w:ascii="Arial" w:eastAsia="Arial Unicode MS" w:hAnsi="Arial" w:cs="Arial"/>
          <w:sz w:val="22"/>
          <w:szCs w:val="22"/>
        </w:rPr>
        <w:t xml:space="preserve"> Cambridge, MA: MIT Press.</w:t>
      </w:r>
    </w:p>
    <w:p w14:paraId="5C2A162C" w14:textId="77777777" w:rsidR="003731EE" w:rsidRPr="00636FA8" w:rsidRDefault="003731EE" w:rsidP="00383EEA">
      <w:pPr>
        <w:widowControl w:val="0"/>
        <w:tabs>
          <w:tab w:val="left" w:pos="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p>
    <w:p w14:paraId="55A176B7"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color w:val="000000"/>
          <w:sz w:val="22"/>
          <w:szCs w:val="22"/>
        </w:rPr>
      </w:pPr>
      <w:r w:rsidRPr="00636FA8">
        <w:rPr>
          <w:rFonts w:ascii="Arial" w:eastAsia="Arial Unicode MS" w:hAnsi="Arial" w:cs="Arial"/>
          <w:color w:val="000000"/>
          <w:sz w:val="22"/>
          <w:szCs w:val="22"/>
        </w:rPr>
        <w:t xml:space="preserve">Uchida, Y., &amp; Kitayama, S. (2000). Implicit Self-Attachment in Japan: An Examination with an implicit association test. In G. Hatano et al. (Eds.), </w:t>
      </w:r>
      <w:r w:rsidRPr="00636FA8">
        <w:rPr>
          <w:rFonts w:ascii="Arial" w:eastAsia="Arial Unicode MS" w:hAnsi="Arial" w:cs="Arial"/>
          <w:i/>
          <w:iCs/>
          <w:color w:val="000000"/>
          <w:sz w:val="22"/>
          <w:szCs w:val="22"/>
        </w:rPr>
        <w:t xml:space="preserve">Affective minds. </w:t>
      </w:r>
      <w:r w:rsidRPr="00636FA8">
        <w:rPr>
          <w:rFonts w:ascii="Arial" w:eastAsia="Arial Unicode MS" w:hAnsi="Arial" w:cs="Arial"/>
          <w:color w:val="000000"/>
          <w:sz w:val="22"/>
          <w:szCs w:val="22"/>
        </w:rPr>
        <w:t xml:space="preserve">Oxford: Elsevier </w:t>
      </w:r>
      <w:r w:rsidRPr="00636FA8">
        <w:rPr>
          <w:rFonts w:ascii="Arial" w:eastAsia="Arial Unicode MS" w:hAnsi="Arial" w:cs="Arial"/>
          <w:color w:val="000000"/>
          <w:sz w:val="22"/>
          <w:szCs w:val="22"/>
        </w:rPr>
        <w:lastRenderedPageBreak/>
        <w:t xml:space="preserve">Science. </w:t>
      </w:r>
    </w:p>
    <w:p w14:paraId="2E54376D"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color w:val="000000"/>
          <w:sz w:val="22"/>
          <w:szCs w:val="22"/>
        </w:rPr>
      </w:pPr>
    </w:p>
    <w:p w14:paraId="6FDF2E7B"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color w:val="000000"/>
          <w:sz w:val="22"/>
          <w:szCs w:val="22"/>
        </w:rPr>
      </w:pPr>
      <w:r w:rsidRPr="00636FA8">
        <w:rPr>
          <w:rFonts w:ascii="Arial" w:eastAsia="Arial Unicode MS" w:hAnsi="Arial" w:cs="Arial"/>
          <w:color w:val="000000"/>
          <w:sz w:val="22"/>
          <w:szCs w:val="22"/>
        </w:rPr>
        <w:t xml:space="preserve">Ishii, K., &amp; Kitayama, S. (2000). Spontaneous attention to emotional speech in Japan and the United States. In G. Hatano et al. (Eds.), </w:t>
      </w:r>
      <w:r w:rsidRPr="00636FA8">
        <w:rPr>
          <w:rFonts w:ascii="Arial" w:eastAsia="Arial Unicode MS" w:hAnsi="Arial" w:cs="Arial"/>
          <w:i/>
          <w:iCs/>
          <w:color w:val="000000"/>
          <w:sz w:val="22"/>
          <w:szCs w:val="22"/>
        </w:rPr>
        <w:t xml:space="preserve">Affective minds. </w:t>
      </w:r>
      <w:r w:rsidRPr="00636FA8">
        <w:rPr>
          <w:rFonts w:ascii="Arial" w:eastAsia="Arial Unicode MS" w:hAnsi="Arial" w:cs="Arial"/>
          <w:color w:val="000000"/>
          <w:sz w:val="22"/>
          <w:szCs w:val="22"/>
        </w:rPr>
        <w:t xml:space="preserve">Oxford: Elsevier Science. </w:t>
      </w:r>
    </w:p>
    <w:p w14:paraId="60071560"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color w:val="000000"/>
          <w:sz w:val="22"/>
          <w:szCs w:val="22"/>
        </w:rPr>
      </w:pPr>
    </w:p>
    <w:p w14:paraId="0ACBE4E9"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color w:val="000000"/>
          <w:sz w:val="22"/>
          <w:szCs w:val="22"/>
        </w:rPr>
      </w:pPr>
      <w:r w:rsidRPr="00636FA8">
        <w:rPr>
          <w:rFonts w:ascii="Arial" w:eastAsia="Arial Unicode MS" w:hAnsi="Arial" w:cs="Arial"/>
          <w:color w:val="000000"/>
          <w:sz w:val="22"/>
          <w:szCs w:val="22"/>
        </w:rPr>
        <w:t xml:space="preserve">Kitayama, S. (2001). Culture and emotion. In N. J. Smelser and P. B. Baltes (Eds.), </w:t>
      </w:r>
      <w:r w:rsidRPr="00636FA8">
        <w:rPr>
          <w:rFonts w:ascii="Arial" w:eastAsia="Arial Unicode MS" w:hAnsi="Arial" w:cs="Arial"/>
          <w:i/>
          <w:iCs/>
          <w:color w:val="000000"/>
          <w:sz w:val="22"/>
          <w:szCs w:val="22"/>
        </w:rPr>
        <w:t>International encyclopedia of the social and behavioral sciences.</w:t>
      </w:r>
      <w:r w:rsidRPr="00636FA8">
        <w:rPr>
          <w:rFonts w:ascii="Arial" w:eastAsia="Arial Unicode MS" w:hAnsi="Arial" w:cs="Arial"/>
          <w:color w:val="000000"/>
          <w:sz w:val="22"/>
          <w:szCs w:val="22"/>
        </w:rPr>
        <w:t xml:space="preserve"> Elsevier Science.</w:t>
      </w:r>
    </w:p>
    <w:p w14:paraId="4B197ABD"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color w:val="000000"/>
          <w:sz w:val="22"/>
          <w:szCs w:val="22"/>
        </w:rPr>
      </w:pPr>
    </w:p>
    <w:p w14:paraId="591DE7E0" w14:textId="77777777" w:rsidR="004F71CF" w:rsidRPr="00636FA8" w:rsidRDefault="004F71CF"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2B867210" w14:textId="3469C7AC"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(2002). Cultural psychology of the self: A renewed look at independence and interdependence. In </w:t>
      </w:r>
      <w:r w:rsidRPr="00636FA8">
        <w:rPr>
          <w:rFonts w:ascii="Arial" w:eastAsia="Arial Unicode MS" w:hAnsi="Arial" w:cs="Arial"/>
          <w:i/>
          <w:iCs/>
          <w:sz w:val="22"/>
          <w:szCs w:val="22"/>
        </w:rPr>
        <w:t>Psychology at the turn of the millennium</w:t>
      </w:r>
      <w:r w:rsidRPr="00636FA8">
        <w:rPr>
          <w:rFonts w:ascii="Arial" w:eastAsia="Arial Unicode MS" w:hAnsi="Arial" w:cs="Arial"/>
          <w:sz w:val="22"/>
          <w:szCs w:val="22"/>
        </w:rPr>
        <w:t xml:space="preserve"> (vol. 2, pp. 305-322).</w:t>
      </w:r>
    </w:p>
    <w:p w14:paraId="5FD29BA3"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2DA9B586"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bookmarkStart w:id="2" w:name="OLE_LINK1"/>
      <w:r w:rsidRPr="00636FA8">
        <w:rPr>
          <w:rFonts w:ascii="Arial" w:eastAsia="Arial Unicode MS" w:hAnsi="Arial" w:cs="Arial"/>
          <w:sz w:val="22"/>
          <w:szCs w:val="22"/>
        </w:rPr>
        <w:t xml:space="preserve">Markus, H. R., &amp; Kitayama, S. (2004). Models of agency: Sociocultural diversity in the construction of action. In V. Murphy-Berman &amp; J. J. Berman (Eds), </w:t>
      </w:r>
      <w:r w:rsidRPr="00636FA8">
        <w:rPr>
          <w:rFonts w:ascii="Arial" w:eastAsia="Arial Unicode MS" w:hAnsi="Arial" w:cs="Arial"/>
          <w:i/>
          <w:sz w:val="22"/>
          <w:szCs w:val="22"/>
        </w:rPr>
        <w:t xml:space="preserve">Cross-cultural differences in perspectives on the self: Nebraska symposium on motivation (Vol. 49) </w:t>
      </w:r>
      <w:r w:rsidRPr="00636FA8">
        <w:rPr>
          <w:rFonts w:ascii="Arial" w:eastAsia="Arial Unicode MS" w:hAnsi="Arial" w:cs="Arial"/>
          <w:sz w:val="22"/>
          <w:szCs w:val="22"/>
        </w:rPr>
        <w:t>(pp. 1-57)</w:t>
      </w:r>
      <w:r w:rsidRPr="00636FA8">
        <w:rPr>
          <w:rFonts w:ascii="Arial" w:eastAsia="Arial Unicode MS" w:hAnsi="Arial" w:cs="Arial"/>
          <w:i/>
          <w:sz w:val="22"/>
          <w:szCs w:val="22"/>
        </w:rPr>
        <w:t xml:space="preserve">. </w:t>
      </w:r>
      <w:r w:rsidRPr="00636FA8">
        <w:rPr>
          <w:rFonts w:ascii="Arial" w:eastAsia="Arial Unicode MS" w:hAnsi="Arial" w:cs="Arial"/>
          <w:sz w:val="22"/>
          <w:szCs w:val="22"/>
        </w:rPr>
        <w:t>Lincoln, University of Nebraska Press.</w:t>
      </w:r>
    </w:p>
    <w:bookmarkEnd w:id="2"/>
    <w:p w14:paraId="62A5B270"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09BB6DF3"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&amp; Duffy, S. (2004). Cultural competence—Tacit, yet fundamental: Self, social relations, and cognition in the US and Japan. In R. J., Sternberg, &amp; E. L. Grigorenko, (Eds.), </w:t>
      </w:r>
      <w:r w:rsidRPr="00636FA8">
        <w:rPr>
          <w:rFonts w:ascii="Arial" w:eastAsia="Arial Unicode MS" w:hAnsi="Arial" w:cs="Arial"/>
          <w:i/>
          <w:iCs/>
          <w:sz w:val="22"/>
          <w:szCs w:val="22"/>
        </w:rPr>
        <w:t xml:space="preserve">Culture and competence </w:t>
      </w:r>
      <w:r w:rsidRPr="00636FA8">
        <w:rPr>
          <w:rFonts w:ascii="Arial" w:eastAsia="Arial Unicode MS" w:hAnsi="Arial" w:cs="Arial"/>
          <w:sz w:val="22"/>
          <w:szCs w:val="22"/>
        </w:rPr>
        <w:t>(pp. 55-87). Washington, DC:  American Psychological Association.</w:t>
      </w:r>
    </w:p>
    <w:p w14:paraId="7675AF08"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1BC8C91C"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Karasawa, M., &amp; Mesquita, B. (2004). Collective and personal processes in regulating emotions: Emotion and self in Japan and the U.S. In P. Philippot and R. S. Feldman (Eds), </w:t>
      </w:r>
      <w:r w:rsidRPr="00636FA8">
        <w:rPr>
          <w:rFonts w:ascii="Arial" w:eastAsia="Arial Unicode MS" w:hAnsi="Arial" w:cs="Arial"/>
          <w:i/>
          <w:sz w:val="22"/>
          <w:szCs w:val="22"/>
        </w:rPr>
        <w:t>The regulation of emotion</w:t>
      </w:r>
      <w:r w:rsidRPr="00636FA8">
        <w:rPr>
          <w:rFonts w:ascii="Arial" w:eastAsia="Arial Unicode MS" w:hAnsi="Arial" w:cs="Arial"/>
          <w:iCs/>
          <w:sz w:val="22"/>
          <w:szCs w:val="22"/>
        </w:rPr>
        <w:t xml:space="preserve"> (pp. 251-273)</w:t>
      </w:r>
      <w:r w:rsidRPr="00636FA8">
        <w:rPr>
          <w:rFonts w:ascii="Arial" w:eastAsia="Arial Unicode MS" w:hAnsi="Arial" w:cs="Arial"/>
          <w:sz w:val="22"/>
          <w:szCs w:val="22"/>
        </w:rPr>
        <w:t>. Hilsdale, New Jersey: Lawrence Erlbaum.</w:t>
      </w:r>
    </w:p>
    <w:p w14:paraId="00D7ECC0"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76A2305A"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&amp; Uchida, Y. (2005). Interdependent agency: An alternative system for action. In R. Sorrentino, D. Cohen, J. M. lson, &amp; M. P. Zanna (eds.), </w:t>
      </w:r>
      <w:r w:rsidRPr="00636FA8">
        <w:rPr>
          <w:rFonts w:ascii="Arial" w:eastAsia="Arial Unicode MS" w:hAnsi="Arial" w:cs="Arial"/>
          <w:i/>
          <w:sz w:val="22"/>
          <w:szCs w:val="22"/>
        </w:rPr>
        <w:t>Culture and social behaviour: The Ontario symposium</w:t>
      </w:r>
      <w:r w:rsidRPr="00636FA8">
        <w:rPr>
          <w:rFonts w:ascii="Arial" w:eastAsia="Arial Unicode MS" w:hAnsi="Arial" w:cs="Arial"/>
          <w:sz w:val="22"/>
          <w:szCs w:val="22"/>
        </w:rPr>
        <w:t xml:space="preserve"> (Vol. 10, pp. 165-198). Mahwah, NJ: Erlbaum.</w:t>
      </w:r>
    </w:p>
    <w:p w14:paraId="4725EC26"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14E15223"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i/>
          <w:sz w:val="22"/>
          <w:szCs w:val="22"/>
        </w:rPr>
      </w:pPr>
      <w:r w:rsidRPr="00636FA8">
        <w:rPr>
          <w:rFonts w:ascii="Arial" w:eastAsia="Arial Unicode MS" w:hAnsi="Arial" w:cs="Arial"/>
          <w:sz w:val="22"/>
          <w:szCs w:val="22"/>
        </w:rPr>
        <w:t xml:space="preserve">Kitayama, S. (2006). Does self-esteem equally matter across cultures? In M. H. Kernis (Ed.), </w:t>
      </w:r>
      <w:r w:rsidRPr="00636FA8">
        <w:rPr>
          <w:rFonts w:ascii="Arial" w:eastAsia="Arial Unicode MS" w:hAnsi="Arial" w:cs="Arial"/>
          <w:i/>
          <w:sz w:val="22"/>
          <w:szCs w:val="22"/>
        </w:rPr>
        <w:t>Self-esteem issues and answers: A sourcebook on current perspectives. NY: Psychology Press.</w:t>
      </w:r>
    </w:p>
    <w:p w14:paraId="2318C482"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0837871F"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Duffy, S., &amp; Uchida, Y. (2006). Self as mode of being. In S. Kitayama &amp; D. Cohen (Eds.). </w:t>
      </w:r>
      <w:r w:rsidRPr="00636FA8">
        <w:rPr>
          <w:rFonts w:ascii="Arial" w:eastAsia="Arial Unicode MS" w:hAnsi="Arial" w:cs="Arial"/>
          <w:i/>
          <w:sz w:val="22"/>
          <w:szCs w:val="22"/>
        </w:rPr>
        <w:t xml:space="preserve">Handbook of cultural psychology </w:t>
      </w:r>
      <w:r w:rsidRPr="00636FA8">
        <w:rPr>
          <w:rFonts w:ascii="Arial" w:eastAsia="Arial Unicode MS" w:hAnsi="Arial" w:cs="Arial"/>
          <w:sz w:val="22"/>
          <w:szCs w:val="22"/>
        </w:rPr>
        <w:t>(pp. 136-174). New York: Guilford Press.</w:t>
      </w:r>
    </w:p>
    <w:p w14:paraId="55476636"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2F28F711" w14:textId="2B779758"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Morling, B., &amp; Kitayama, S. (2007). Culture and motivation. In </w:t>
      </w:r>
      <w:r w:rsidR="00383EEA" w:rsidRPr="00636FA8">
        <w:rPr>
          <w:rFonts w:ascii="Arial" w:eastAsia="Arial Unicode MS" w:hAnsi="Arial" w:cs="Arial"/>
          <w:sz w:val="22"/>
          <w:szCs w:val="22"/>
        </w:rPr>
        <w:t>J. Shah</w:t>
      </w:r>
      <w:r w:rsidRPr="00636FA8">
        <w:rPr>
          <w:rFonts w:ascii="Arial" w:eastAsia="Arial Unicode MS" w:hAnsi="Arial" w:cs="Arial"/>
          <w:sz w:val="22"/>
          <w:szCs w:val="22"/>
        </w:rPr>
        <w:t xml:space="preserve"> &amp; W. Gardner (Eds.), Handbook of Motivation Science</w:t>
      </w:r>
      <w:r w:rsidR="00897E62" w:rsidRPr="00636FA8">
        <w:rPr>
          <w:rFonts w:ascii="Arial" w:eastAsia="Arial Unicode MS" w:hAnsi="Arial" w:cs="Arial"/>
          <w:sz w:val="22"/>
          <w:szCs w:val="22"/>
        </w:rPr>
        <w:t>, pp. 417-432</w:t>
      </w:r>
      <w:r w:rsidRPr="00636FA8">
        <w:rPr>
          <w:rFonts w:ascii="Arial" w:eastAsia="Arial Unicode MS" w:hAnsi="Arial" w:cs="Arial"/>
          <w:sz w:val="22"/>
          <w:szCs w:val="22"/>
        </w:rPr>
        <w:t xml:space="preserve">.  New York: Guilford. </w:t>
      </w:r>
    </w:p>
    <w:p w14:paraId="519B0BA9"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441B2CFC"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Uchida, Y., &amp; Niiya, Y. (2007). Culture and emotion: Focusing on the contemporary Japan. In K. Fujita (Ed). </w:t>
      </w:r>
      <w:r w:rsidRPr="00636FA8">
        <w:rPr>
          <w:rFonts w:ascii="Arial" w:eastAsia="Arial Unicode MS" w:hAnsi="Arial" w:cs="Arial"/>
          <w:i/>
          <w:sz w:val="22"/>
          <w:szCs w:val="22"/>
        </w:rPr>
        <w:t>Affective Science</w:t>
      </w:r>
      <w:r w:rsidRPr="00636FA8">
        <w:rPr>
          <w:rFonts w:ascii="Arial" w:eastAsia="Arial Unicode MS" w:hAnsi="Arial" w:cs="Arial"/>
          <w:sz w:val="22"/>
          <w:szCs w:val="22"/>
        </w:rPr>
        <w:t>. Kyoto University Press. (in Japanese).</w:t>
      </w:r>
    </w:p>
    <w:p w14:paraId="61998A2C"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5A56B6E3"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&amp; Imada, T. (2008). Defending cultural self: A dual-process model of agency. In T. Urdan &amp; M. Maehr (Eds.), </w:t>
      </w:r>
      <w:r w:rsidRPr="00636FA8">
        <w:rPr>
          <w:rFonts w:ascii="Arial" w:eastAsia="Arial Unicode MS" w:hAnsi="Arial" w:cs="Arial"/>
          <w:i/>
          <w:sz w:val="22"/>
          <w:szCs w:val="22"/>
        </w:rPr>
        <w:t>Advances in Motivation and Achievement, Vol. 15</w:t>
      </w:r>
      <w:r w:rsidRPr="00636FA8">
        <w:rPr>
          <w:rFonts w:ascii="Arial" w:eastAsia="Arial Unicode MS" w:hAnsi="Arial" w:cs="Arial"/>
          <w:sz w:val="22"/>
          <w:szCs w:val="22"/>
        </w:rPr>
        <w:t xml:space="preserve"> (pp. 171-207)</w:t>
      </w:r>
      <w:r w:rsidRPr="00636FA8">
        <w:rPr>
          <w:rFonts w:ascii="Arial" w:eastAsia="Arial Unicode MS" w:hAnsi="Arial" w:cs="Arial"/>
          <w:i/>
          <w:sz w:val="22"/>
          <w:szCs w:val="22"/>
        </w:rPr>
        <w:t xml:space="preserve">. </w:t>
      </w:r>
      <w:r w:rsidRPr="00636FA8">
        <w:rPr>
          <w:rFonts w:ascii="Arial" w:eastAsia="Arial Unicode MS" w:hAnsi="Arial" w:cs="Arial"/>
          <w:sz w:val="22"/>
          <w:szCs w:val="22"/>
        </w:rPr>
        <w:t>Elsevier Press.</w:t>
      </w:r>
    </w:p>
    <w:p w14:paraId="4BB31ACD"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3117F960" w14:textId="77777777" w:rsidR="005C067A" w:rsidRPr="00636FA8" w:rsidRDefault="005C067A"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&amp; Imada, T. (2010). Implicit independence and interdependence: A cultural task analysis. In L. Feldman Barrett, E. Smith, &amp; B. Mesquita (Eds.), </w:t>
      </w:r>
      <w:r w:rsidRPr="00636FA8">
        <w:rPr>
          <w:rFonts w:ascii="Arial" w:eastAsia="Arial Unicode MS" w:hAnsi="Arial" w:cs="Arial"/>
          <w:i/>
          <w:sz w:val="22"/>
          <w:szCs w:val="22"/>
        </w:rPr>
        <w:t>The mind in context</w:t>
      </w:r>
      <w:r w:rsidRPr="00636FA8">
        <w:rPr>
          <w:rFonts w:ascii="Arial" w:eastAsia="Arial Unicode MS" w:hAnsi="Arial" w:cs="Arial"/>
          <w:sz w:val="22"/>
          <w:szCs w:val="22"/>
        </w:rPr>
        <w:t xml:space="preserve"> (pp. 174-200). New York, Guilford Press.</w:t>
      </w:r>
    </w:p>
    <w:p w14:paraId="7FC6959D" w14:textId="77777777" w:rsidR="005C067A" w:rsidRPr="00636FA8" w:rsidRDefault="005C067A" w:rsidP="00383EEA">
      <w:pPr>
        <w:widowControl w:val="0"/>
        <w:tabs>
          <w:tab w:val="left" w:pos="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p>
    <w:p w14:paraId="00669BA7" w14:textId="77777777" w:rsidR="001372AD" w:rsidRPr="00636FA8" w:rsidRDefault="001372AD"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hAnsi="Arial" w:cs="Arial"/>
          <w:sz w:val="22"/>
          <w:szCs w:val="22"/>
        </w:rPr>
      </w:pPr>
      <w:r w:rsidRPr="00636FA8">
        <w:rPr>
          <w:rFonts w:ascii="Arial" w:eastAsia="Arial Unicode MS" w:hAnsi="Arial" w:cs="Arial"/>
          <w:sz w:val="22"/>
          <w:szCs w:val="22"/>
        </w:rPr>
        <w:lastRenderedPageBreak/>
        <w:t xml:space="preserve">Kitayama, S., &amp; Park, H. (2010). Perceiving through culture: The socialized attention hypothesis. </w:t>
      </w:r>
      <w:r w:rsidRPr="00636FA8">
        <w:rPr>
          <w:rFonts w:ascii="Arial" w:hAnsi="Arial" w:cs="Arial"/>
          <w:sz w:val="22"/>
          <w:szCs w:val="22"/>
        </w:rPr>
        <w:t xml:space="preserve">In N. Ambady, K. Nakayama, S. Shimojo and R. B. Adams, Jr. (Eds.), </w:t>
      </w:r>
      <w:r w:rsidRPr="00636FA8">
        <w:rPr>
          <w:rFonts w:ascii="Arial" w:hAnsi="Arial" w:cs="Arial"/>
          <w:i/>
          <w:sz w:val="22"/>
          <w:szCs w:val="22"/>
        </w:rPr>
        <w:t>Social Vision</w:t>
      </w:r>
      <w:r w:rsidRPr="00636FA8">
        <w:rPr>
          <w:rFonts w:ascii="Arial" w:hAnsi="Arial" w:cs="Arial"/>
          <w:sz w:val="22"/>
          <w:szCs w:val="22"/>
        </w:rPr>
        <w:t>. Oxford University Press.</w:t>
      </w:r>
    </w:p>
    <w:p w14:paraId="7B6E13A1" w14:textId="77777777" w:rsidR="001372AD" w:rsidRPr="00636FA8" w:rsidRDefault="001372AD"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48F41002"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Kitayama, S., &amp; Bowman, N. (</w:t>
      </w:r>
      <w:r w:rsidR="00C35FBD" w:rsidRPr="00636FA8">
        <w:rPr>
          <w:rFonts w:ascii="Arial" w:eastAsia="Arial Unicode MS" w:hAnsi="Arial" w:cs="Arial"/>
          <w:sz w:val="22"/>
          <w:szCs w:val="22"/>
        </w:rPr>
        <w:t>2010</w:t>
      </w:r>
      <w:r w:rsidRPr="00636FA8">
        <w:rPr>
          <w:rFonts w:ascii="Arial" w:eastAsia="Arial Unicode MS" w:hAnsi="Arial" w:cs="Arial"/>
          <w:sz w:val="22"/>
          <w:szCs w:val="22"/>
        </w:rPr>
        <w:t xml:space="preserve">). Psychological consequences of settlement in the frontier: Evidence and implications. </w:t>
      </w:r>
      <w:r w:rsidRPr="00636FA8">
        <w:rPr>
          <w:rFonts w:ascii="Arial" w:eastAsia="Arial Unicode MS" w:hAnsi="Arial" w:cs="Arial"/>
          <w:sz w:val="22"/>
          <w:szCs w:val="22"/>
          <w:lang w:val="de-DE"/>
        </w:rPr>
        <w:t>In M. Schaller, A. Norenzayan, S. J. Heine, T. Yamagishi, &amp; T. Kameda (Eds.), Culture and evolution.</w:t>
      </w:r>
      <w:r w:rsidRPr="00636FA8">
        <w:rPr>
          <w:rFonts w:ascii="Arial" w:eastAsia="Arial Unicode MS" w:hAnsi="Arial" w:cs="Arial"/>
          <w:color w:val="323232"/>
          <w:sz w:val="22"/>
          <w:szCs w:val="22"/>
        </w:rPr>
        <w:t xml:space="preserve"> </w:t>
      </w:r>
      <w:r w:rsidRPr="00636FA8">
        <w:rPr>
          <w:rFonts w:ascii="Arial" w:eastAsia="Arial Unicode MS" w:hAnsi="Arial" w:cs="Arial"/>
          <w:sz w:val="22"/>
          <w:szCs w:val="22"/>
        </w:rPr>
        <w:t>Mahwah, NJ: Lawrence Erlbaum.</w:t>
      </w:r>
    </w:p>
    <w:p w14:paraId="56170301" w14:textId="77777777" w:rsidR="001372AD" w:rsidRPr="00636FA8" w:rsidRDefault="001372AD"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hAnsi="Arial" w:cs="Arial"/>
          <w:sz w:val="22"/>
          <w:szCs w:val="22"/>
        </w:rPr>
      </w:pPr>
    </w:p>
    <w:p w14:paraId="1EB5853F" w14:textId="77777777" w:rsidR="004F71CF" w:rsidRPr="00636FA8" w:rsidRDefault="004F71CF" w:rsidP="00383EEA">
      <w:pPr>
        <w:widowControl w:val="0"/>
        <w:adjustRightInd w:val="0"/>
        <w:ind w:left="360" w:hanging="360"/>
        <w:rPr>
          <w:rFonts w:ascii="Arial" w:eastAsia="MS Mincho" w:hAnsi="Arial" w:cs="Arial"/>
          <w:color w:val="1A1A1A"/>
          <w:sz w:val="22"/>
          <w:szCs w:val="22"/>
        </w:rPr>
      </w:pPr>
    </w:p>
    <w:p w14:paraId="4BDB14E1" w14:textId="482DC398" w:rsidR="00F141C8" w:rsidRPr="00636FA8" w:rsidRDefault="005046F7" w:rsidP="00383EEA">
      <w:pPr>
        <w:widowControl w:val="0"/>
        <w:adjustRightInd w:val="0"/>
        <w:ind w:left="360" w:hanging="360"/>
        <w:rPr>
          <w:rFonts w:ascii="Arial" w:eastAsia="MS Mincho" w:hAnsi="Arial" w:cs="Arial"/>
          <w:color w:val="1A1A1A"/>
          <w:sz w:val="22"/>
          <w:szCs w:val="22"/>
        </w:rPr>
      </w:pPr>
      <w:r w:rsidRPr="00636FA8">
        <w:rPr>
          <w:rFonts w:ascii="Arial" w:eastAsia="MS Mincho" w:hAnsi="Arial" w:cs="Arial"/>
          <w:color w:val="1A1A1A"/>
          <w:sz w:val="22"/>
          <w:szCs w:val="22"/>
        </w:rPr>
        <w:t>Kitayama, S., &amp; Park, J. (2013). Culture and the self: Implications for consumer behavior. In A. A. Rubio &amp; R. W. Beck (Eds.), The Routledge companion to identity and consumption (pp. 5-20). London and New York: Loutledge, Taylor &amp; Francis Group.</w:t>
      </w:r>
    </w:p>
    <w:p w14:paraId="2EBCDB93" w14:textId="77777777" w:rsidR="005046F7" w:rsidRPr="00636FA8" w:rsidRDefault="005046F7" w:rsidP="00383EEA">
      <w:pPr>
        <w:widowControl w:val="0"/>
        <w:adjustRightInd w:val="0"/>
        <w:ind w:left="360" w:hanging="360"/>
        <w:rPr>
          <w:rFonts w:ascii="Arial" w:eastAsia="MS Mincho" w:hAnsi="Arial" w:cs="Arial"/>
          <w:color w:val="222222"/>
          <w:sz w:val="22"/>
          <w:szCs w:val="22"/>
        </w:rPr>
      </w:pPr>
    </w:p>
    <w:p w14:paraId="1E405618" w14:textId="77777777" w:rsidR="00F049D3" w:rsidRPr="00636FA8" w:rsidRDefault="00F141C8" w:rsidP="00383EEA">
      <w:pPr>
        <w:widowControl w:val="0"/>
        <w:adjustRightInd w:val="0"/>
        <w:ind w:left="360" w:hanging="360"/>
        <w:rPr>
          <w:rFonts w:ascii="Arial" w:eastAsia="MS Mincho" w:hAnsi="Arial" w:cs="Arial"/>
          <w:color w:val="222222"/>
          <w:sz w:val="22"/>
          <w:szCs w:val="22"/>
        </w:rPr>
      </w:pPr>
      <w:r w:rsidRPr="00636FA8">
        <w:rPr>
          <w:rFonts w:ascii="Arial" w:eastAsia="MS Mincho" w:hAnsi="Arial" w:cs="Arial"/>
          <w:color w:val="222222"/>
          <w:sz w:val="22"/>
          <w:szCs w:val="22"/>
        </w:rPr>
        <w:t>Kitayama, S., Varnum, M. E. W., &amp; Sevincer, A. T. (</w:t>
      </w:r>
      <w:r w:rsidR="00C4642D" w:rsidRPr="00636FA8">
        <w:rPr>
          <w:rFonts w:ascii="Arial" w:eastAsia="MS Mincho" w:hAnsi="Arial" w:cs="Arial"/>
          <w:color w:val="222222"/>
          <w:sz w:val="22"/>
          <w:szCs w:val="22"/>
        </w:rPr>
        <w:t>2013</w:t>
      </w:r>
      <w:r w:rsidRPr="00636FA8">
        <w:rPr>
          <w:rFonts w:ascii="Arial" w:eastAsia="MS Mincho" w:hAnsi="Arial" w:cs="Arial"/>
          <w:color w:val="222222"/>
          <w:sz w:val="22"/>
          <w:szCs w:val="22"/>
        </w:rPr>
        <w:t xml:space="preserve">). The frontier: Voluntary settlement and cultural change. In A. Cohen (Ed.), </w:t>
      </w:r>
      <w:r w:rsidRPr="00636FA8">
        <w:rPr>
          <w:rFonts w:ascii="Arial" w:eastAsia="MS Mincho" w:hAnsi="Arial" w:cs="Arial"/>
          <w:i/>
          <w:color w:val="222222"/>
          <w:sz w:val="22"/>
          <w:szCs w:val="22"/>
        </w:rPr>
        <w:t xml:space="preserve">New directions in the psychology of culture. </w:t>
      </w:r>
      <w:r w:rsidRPr="00636FA8">
        <w:rPr>
          <w:rFonts w:ascii="Arial" w:eastAsia="MS Mincho" w:hAnsi="Arial" w:cs="Arial"/>
          <w:color w:val="222222"/>
          <w:sz w:val="22"/>
          <w:szCs w:val="22"/>
        </w:rPr>
        <w:t>American Psychological Association.</w:t>
      </w:r>
    </w:p>
    <w:p w14:paraId="25339955" w14:textId="77777777" w:rsidR="00F049D3" w:rsidRPr="00636FA8" w:rsidRDefault="00F049D3" w:rsidP="00383EEA">
      <w:pPr>
        <w:widowControl w:val="0"/>
        <w:adjustRightInd w:val="0"/>
        <w:ind w:left="360" w:hanging="360"/>
        <w:rPr>
          <w:rFonts w:ascii="Arial" w:eastAsia="MS Mincho" w:hAnsi="Arial" w:cs="Arial"/>
          <w:color w:val="222222"/>
          <w:sz w:val="22"/>
          <w:szCs w:val="22"/>
        </w:rPr>
      </w:pPr>
    </w:p>
    <w:p w14:paraId="478E17B6" w14:textId="77777777" w:rsidR="00F049D3" w:rsidRPr="00636FA8" w:rsidRDefault="00F049D3" w:rsidP="00383EEA">
      <w:pPr>
        <w:widowControl w:val="0"/>
        <w:adjustRightInd w:val="0"/>
        <w:ind w:left="360" w:hanging="360"/>
        <w:rPr>
          <w:rFonts w:ascii="Arial" w:eastAsia="MS Mincho" w:hAnsi="Arial" w:cs="Arial"/>
          <w:color w:val="222222"/>
          <w:sz w:val="22"/>
          <w:szCs w:val="22"/>
        </w:rPr>
      </w:pPr>
      <w:r w:rsidRPr="00636FA8">
        <w:rPr>
          <w:rFonts w:ascii="Arial" w:eastAsia="MS Mincho" w:hAnsi="Arial" w:cs="Arial"/>
          <w:sz w:val="22"/>
          <w:szCs w:val="22"/>
        </w:rPr>
        <w:t>Ryff, C. D., Love, G. D., Miyamoto, Y., Markus, H. R., Curhan, K. B., Kitayama, S., Park, J., Kawakami, N., Kan, C., &amp; Karasawa, M. (2014). Culture</w:t>
      </w:r>
      <w:r w:rsidRPr="00636FA8">
        <w:rPr>
          <w:rFonts w:ascii="Arial" w:eastAsia="MS Mincho" w:hAnsi="Arial" w:cs="Arial"/>
          <w:color w:val="222222"/>
          <w:sz w:val="22"/>
          <w:szCs w:val="22"/>
        </w:rPr>
        <w:t xml:space="preserve"> </w:t>
      </w:r>
      <w:r w:rsidRPr="00636FA8">
        <w:rPr>
          <w:rFonts w:ascii="Arial" w:eastAsia="MS Mincho" w:hAnsi="Arial" w:cs="Arial"/>
          <w:sz w:val="22"/>
          <w:szCs w:val="22"/>
        </w:rPr>
        <w:t>and the promotion of well-being in East and West: Understanding varieties of attunement to the surrounding context. In G. A. Fava &amp; C. Ruini</w:t>
      </w:r>
      <w:r w:rsidRPr="00636FA8">
        <w:rPr>
          <w:rFonts w:ascii="Arial" w:eastAsia="MS Mincho" w:hAnsi="Arial" w:cs="Arial"/>
          <w:color w:val="222222"/>
          <w:sz w:val="22"/>
          <w:szCs w:val="22"/>
        </w:rPr>
        <w:t xml:space="preserve"> </w:t>
      </w:r>
      <w:r w:rsidRPr="00636FA8">
        <w:rPr>
          <w:rFonts w:ascii="Arial" w:eastAsia="MS Mincho" w:hAnsi="Arial" w:cs="Arial"/>
          <w:sz w:val="22"/>
          <w:szCs w:val="22"/>
        </w:rPr>
        <w:t>(Eds.), Increasing psychological well-being in clinical and education settings: Interventions and cultural contexts. New York: Springer.</w:t>
      </w:r>
      <w:r w:rsidRPr="00636FA8">
        <w:rPr>
          <w:rFonts w:ascii="Arial" w:eastAsia="MS Mincho" w:hAnsi="Arial" w:cs="Arial"/>
          <w:color w:val="222222"/>
          <w:sz w:val="22"/>
          <w:szCs w:val="22"/>
        </w:rPr>
        <w:t xml:space="preserve"> </w:t>
      </w:r>
      <w:r w:rsidRPr="00636FA8">
        <w:rPr>
          <w:rFonts w:ascii="Arial" w:eastAsia="MS Mincho" w:hAnsi="Arial" w:cs="Arial"/>
          <w:sz w:val="22"/>
          <w:szCs w:val="22"/>
        </w:rPr>
        <w:t>doi:10.1007/978-94-017-8669-0</w:t>
      </w:r>
    </w:p>
    <w:p w14:paraId="3130860C" w14:textId="77777777" w:rsidR="0086256B" w:rsidRPr="00636FA8" w:rsidRDefault="0086256B" w:rsidP="00383EEA">
      <w:pPr>
        <w:widowControl w:val="0"/>
        <w:adjustRightInd w:val="0"/>
        <w:ind w:left="360" w:hanging="360"/>
        <w:rPr>
          <w:rFonts w:ascii="Arial" w:eastAsia="MS Mincho" w:hAnsi="Arial" w:cs="Arial"/>
          <w:color w:val="222222"/>
          <w:sz w:val="22"/>
          <w:szCs w:val="22"/>
        </w:rPr>
      </w:pPr>
    </w:p>
    <w:p w14:paraId="2D934789" w14:textId="77777777" w:rsidR="0083737D" w:rsidRPr="00636FA8" w:rsidRDefault="0083737D"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hAnsi="Arial" w:cs="Arial"/>
          <w:sz w:val="22"/>
          <w:szCs w:val="22"/>
        </w:rPr>
        <w:t xml:space="preserve">Kitayama, S., Tompson, S., &amp; Chua, H. F. (2014). Cultural neuroscience of choice justification. In J. Forgas &amp; E. Harmon-Jones, </w:t>
      </w:r>
      <w:r w:rsidRPr="00636FA8">
        <w:rPr>
          <w:rFonts w:ascii="Arial" w:hAnsi="Arial" w:cs="Arial"/>
          <w:i/>
          <w:iCs/>
          <w:sz w:val="22"/>
          <w:szCs w:val="22"/>
        </w:rPr>
        <w:t>Control within: Motivation and its regulation. Sydney Symposium.</w:t>
      </w:r>
      <w:r w:rsidRPr="00636FA8">
        <w:rPr>
          <w:rFonts w:ascii="Arial" w:hAnsi="Arial" w:cs="Arial"/>
          <w:sz w:val="22"/>
          <w:szCs w:val="22"/>
        </w:rPr>
        <w:t xml:space="preserve"> (pp. 313–330). New York: Psychology Press.</w:t>
      </w:r>
    </w:p>
    <w:p w14:paraId="062C300F" w14:textId="77777777" w:rsidR="007D1AD0" w:rsidRPr="00636FA8" w:rsidRDefault="007D1AD0" w:rsidP="00383EEA">
      <w:pPr>
        <w:widowControl w:val="0"/>
        <w:adjustRightInd w:val="0"/>
        <w:ind w:left="360" w:hanging="360"/>
        <w:rPr>
          <w:rFonts w:ascii="Arial" w:eastAsia="MS Mincho" w:hAnsi="Arial" w:cs="Arial"/>
          <w:color w:val="222222"/>
          <w:sz w:val="22"/>
          <w:szCs w:val="22"/>
        </w:rPr>
      </w:pPr>
    </w:p>
    <w:p w14:paraId="13187A8E" w14:textId="46E248B1" w:rsidR="00880901" w:rsidRPr="00636FA8" w:rsidRDefault="00880901"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hAnsi="Arial" w:cs="Arial"/>
          <w:sz w:val="22"/>
          <w:szCs w:val="22"/>
        </w:rPr>
        <w:t xml:space="preserve">Ryff, C. D., Love, G. D., Miyamoto, Y., Markus, H. R., Curhan, K. B., Kitayama, S., et al. (2014). Culture and the Promotion of Well-being in East and West: Understanding Varieties of Attunement to the Surrounding Context. In G. A. Fava &amp; C. Ruini, </w:t>
      </w:r>
      <w:r w:rsidRPr="00636FA8">
        <w:rPr>
          <w:rFonts w:ascii="Arial" w:hAnsi="Arial" w:cs="Arial"/>
          <w:i/>
          <w:sz w:val="22"/>
          <w:szCs w:val="22"/>
        </w:rPr>
        <w:t xml:space="preserve">Increasing Psychological </w:t>
      </w:r>
      <w:r w:rsidRPr="00636FA8">
        <w:rPr>
          <w:rFonts w:ascii="Arial" w:hAnsi="Arial" w:cs="Arial"/>
          <w:i/>
          <w:iCs/>
          <w:sz w:val="22"/>
          <w:szCs w:val="22"/>
        </w:rPr>
        <w:t>Well-being in Clinical and Educational Settings</w:t>
      </w:r>
      <w:r w:rsidRPr="00636FA8">
        <w:rPr>
          <w:rFonts w:ascii="Arial" w:hAnsi="Arial" w:cs="Arial"/>
          <w:sz w:val="22"/>
          <w:szCs w:val="22"/>
        </w:rPr>
        <w:t xml:space="preserve"> (Vol. 8, pp. 1–19). Dordrecht: Springer Netherlands. doi:10.1007/978-94-017-8669-0_1</w:t>
      </w:r>
    </w:p>
    <w:p w14:paraId="2D226138" w14:textId="77777777" w:rsidR="00880901" w:rsidRPr="00636FA8" w:rsidRDefault="00880901" w:rsidP="00383EEA">
      <w:pPr>
        <w:widowControl w:val="0"/>
        <w:adjustRightInd w:val="0"/>
        <w:ind w:left="360" w:hanging="360"/>
        <w:rPr>
          <w:rFonts w:ascii="Arial" w:eastAsia="MS Mincho" w:hAnsi="Arial" w:cs="Arial"/>
          <w:color w:val="222222"/>
          <w:sz w:val="22"/>
          <w:szCs w:val="22"/>
        </w:rPr>
      </w:pPr>
    </w:p>
    <w:p w14:paraId="683C6865" w14:textId="77777777" w:rsidR="001372AD" w:rsidRPr="00636FA8" w:rsidRDefault="00DF1B6F" w:rsidP="00383EEA">
      <w:pPr>
        <w:widowControl w:val="0"/>
        <w:adjustRightInd w:val="0"/>
        <w:ind w:left="360" w:hanging="360"/>
        <w:rPr>
          <w:rFonts w:ascii="Arial" w:hAnsi="Arial" w:cs="Arial"/>
          <w:sz w:val="22"/>
          <w:szCs w:val="22"/>
        </w:rPr>
      </w:pPr>
      <w:r w:rsidRPr="00636FA8">
        <w:rPr>
          <w:rFonts w:ascii="Arial" w:eastAsia="MS Mincho" w:hAnsi="Arial" w:cs="Arial"/>
          <w:color w:val="222222"/>
          <w:sz w:val="22"/>
          <w:szCs w:val="22"/>
        </w:rPr>
        <w:t>Kitayama, S., &amp; Huff, S. (201</w:t>
      </w:r>
      <w:r w:rsidR="003E052E" w:rsidRPr="00636FA8">
        <w:rPr>
          <w:rFonts w:ascii="Arial" w:eastAsia="MS Mincho" w:hAnsi="Arial" w:cs="Arial"/>
          <w:color w:val="222222"/>
          <w:sz w:val="22"/>
          <w:szCs w:val="22"/>
        </w:rPr>
        <w:t>4</w:t>
      </w:r>
      <w:r w:rsidR="00A1002A" w:rsidRPr="00636FA8">
        <w:rPr>
          <w:rFonts w:ascii="Arial" w:eastAsia="MS Mincho" w:hAnsi="Arial" w:cs="Arial"/>
          <w:color w:val="222222"/>
          <w:sz w:val="22"/>
          <w:szCs w:val="22"/>
        </w:rPr>
        <w:t>). Cultural neuroscience: Connecting culture, brain, and genes. In</w:t>
      </w:r>
      <w:r w:rsidR="00A1002A" w:rsidRPr="00636FA8">
        <w:rPr>
          <w:rFonts w:ascii="Arial" w:hAnsi="Arial" w:cs="Arial"/>
          <w:sz w:val="22"/>
          <w:szCs w:val="22"/>
        </w:rPr>
        <w:t xml:space="preserve"> R. Scott &amp; S. Kosslyn (Eds.), </w:t>
      </w:r>
      <w:r w:rsidR="00A1002A" w:rsidRPr="00636FA8">
        <w:rPr>
          <w:rFonts w:ascii="Arial" w:hAnsi="Arial" w:cs="Arial"/>
          <w:i/>
          <w:sz w:val="22"/>
          <w:szCs w:val="22"/>
        </w:rPr>
        <w:t>Emerging Trends in the Social and Behavioral Sciences</w:t>
      </w:r>
      <w:r w:rsidR="00A1002A" w:rsidRPr="00636FA8">
        <w:rPr>
          <w:rFonts w:ascii="Arial" w:hAnsi="Arial" w:cs="Arial"/>
          <w:sz w:val="22"/>
          <w:szCs w:val="22"/>
        </w:rPr>
        <w:t>. Hoboken, NJ:  John Wiley and Sons.</w:t>
      </w:r>
    </w:p>
    <w:p w14:paraId="1B3055FA" w14:textId="77777777" w:rsidR="003D208F" w:rsidRPr="00636FA8" w:rsidRDefault="003D208F" w:rsidP="00383EEA">
      <w:pPr>
        <w:widowControl w:val="0"/>
        <w:adjustRightInd w:val="0"/>
        <w:ind w:left="360" w:hanging="360"/>
        <w:rPr>
          <w:rFonts w:ascii="Arial" w:hAnsi="Arial" w:cs="Arial"/>
          <w:sz w:val="22"/>
          <w:szCs w:val="22"/>
        </w:rPr>
      </w:pPr>
    </w:p>
    <w:p w14:paraId="61B42F1B" w14:textId="77777777" w:rsidR="003D208F" w:rsidRPr="00636FA8" w:rsidRDefault="003D208F"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hAnsi="Arial" w:cs="Arial"/>
          <w:sz w:val="22"/>
          <w:szCs w:val="22"/>
        </w:rPr>
        <w:t xml:space="preserve">Kitayama, S., Park, J., &amp; Cho, Y.-H. (2015). Culture and neuroplasticity. In M. J. Gelfand, C. Y. Chiu, &amp; Y.-Y. Hong, </w:t>
      </w:r>
      <w:r w:rsidRPr="00636FA8">
        <w:rPr>
          <w:rFonts w:ascii="Arial" w:hAnsi="Arial" w:cs="Arial"/>
          <w:i/>
          <w:iCs/>
          <w:sz w:val="22"/>
          <w:szCs w:val="22"/>
        </w:rPr>
        <w:t>Advances in Culture and Psychology (vol. 5)</w:t>
      </w:r>
      <w:r w:rsidRPr="00636FA8">
        <w:rPr>
          <w:rFonts w:ascii="Arial" w:hAnsi="Arial" w:cs="Arial"/>
          <w:sz w:val="22"/>
          <w:szCs w:val="22"/>
        </w:rPr>
        <w:t>. Oxford University Press.</w:t>
      </w:r>
    </w:p>
    <w:p w14:paraId="285F0E4C" w14:textId="77777777" w:rsidR="003D208F" w:rsidRPr="00636FA8" w:rsidRDefault="003D208F" w:rsidP="00383EEA">
      <w:pPr>
        <w:widowControl w:val="0"/>
        <w:adjustRightInd w:val="0"/>
        <w:ind w:left="360" w:hanging="360"/>
        <w:rPr>
          <w:rFonts w:ascii="Arial" w:eastAsia="MS Mincho" w:hAnsi="Arial" w:cs="Arial"/>
          <w:color w:val="222222"/>
          <w:sz w:val="22"/>
          <w:szCs w:val="22"/>
        </w:rPr>
      </w:pPr>
    </w:p>
    <w:p w14:paraId="55AF6782" w14:textId="12652F80" w:rsidR="00DC2A94" w:rsidRPr="00636FA8" w:rsidRDefault="001355AB"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hAnsi="Arial" w:cs="Arial"/>
          <w:sz w:val="22"/>
          <w:szCs w:val="22"/>
        </w:rPr>
        <w:t>Park, J., &amp; Kitayama, S. (2</w:t>
      </w:r>
      <w:r w:rsidR="00723A9E" w:rsidRPr="00636FA8">
        <w:rPr>
          <w:rFonts w:ascii="Arial" w:hAnsi="Arial" w:cs="Arial"/>
          <w:sz w:val="22"/>
          <w:szCs w:val="22"/>
        </w:rPr>
        <w:t>018</w:t>
      </w:r>
      <w:r w:rsidRPr="00636FA8">
        <w:rPr>
          <w:rFonts w:ascii="Arial" w:hAnsi="Arial" w:cs="Arial"/>
          <w:sz w:val="22"/>
          <w:szCs w:val="22"/>
        </w:rPr>
        <w:t xml:space="preserve">). Anger expression and health: The cultural moderation hypothesis. In P. Carol D Ryff &amp; R. F. Krueger (Eds.), </w:t>
      </w:r>
      <w:r w:rsidRPr="00636FA8">
        <w:rPr>
          <w:rFonts w:ascii="Arial" w:hAnsi="Arial" w:cs="Arial"/>
          <w:i/>
          <w:iCs/>
          <w:sz w:val="22"/>
          <w:szCs w:val="22"/>
        </w:rPr>
        <w:t>Oxford Handbook of Integrated Health Science</w:t>
      </w:r>
      <w:r w:rsidRPr="00636FA8">
        <w:rPr>
          <w:rFonts w:ascii="Arial" w:hAnsi="Arial" w:cs="Arial"/>
          <w:sz w:val="22"/>
          <w:szCs w:val="22"/>
        </w:rPr>
        <w:t>. Oxford University Press.</w:t>
      </w:r>
    </w:p>
    <w:p w14:paraId="63DE1EF0" w14:textId="77777777" w:rsidR="00DC2A94" w:rsidRPr="00636FA8" w:rsidRDefault="00DC2A94"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p>
    <w:p w14:paraId="01C4E3A4" w14:textId="77777777" w:rsidR="005E36C4" w:rsidRPr="00636FA8" w:rsidRDefault="00DC2A94"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eastAsia="MS Mincho" w:hAnsi="Arial" w:cs="Arial"/>
          <w:color w:val="000000"/>
          <w:sz w:val="22"/>
          <w:szCs w:val="22"/>
          <w:lang w:eastAsia="en-US"/>
        </w:rPr>
        <w:t>Kitayama, S., Varnum</w:t>
      </w:r>
      <w:r w:rsidR="00FA62FA" w:rsidRPr="00636FA8">
        <w:rPr>
          <w:rFonts w:ascii="Arial" w:eastAsia="MS Mincho" w:hAnsi="Arial" w:cs="Arial"/>
          <w:color w:val="000000"/>
          <w:sz w:val="22"/>
          <w:szCs w:val="22"/>
          <w:lang w:eastAsia="en-US"/>
        </w:rPr>
        <w:t>, M</w:t>
      </w:r>
      <w:r w:rsidR="001541B4" w:rsidRPr="00636FA8">
        <w:rPr>
          <w:rFonts w:ascii="Arial" w:eastAsia="MS Mincho" w:hAnsi="Arial" w:cs="Arial"/>
          <w:color w:val="000000"/>
          <w:sz w:val="22"/>
          <w:szCs w:val="22"/>
          <w:lang w:eastAsia="en-US"/>
        </w:rPr>
        <w:t>.</w:t>
      </w:r>
      <w:r w:rsidR="00FA62FA" w:rsidRPr="00636FA8">
        <w:rPr>
          <w:rFonts w:ascii="Arial" w:eastAsia="MS Mincho" w:hAnsi="Arial" w:cs="Arial"/>
          <w:color w:val="000000"/>
          <w:sz w:val="22"/>
          <w:szCs w:val="22"/>
          <w:lang w:eastAsia="en-US"/>
        </w:rPr>
        <w:t>E</w:t>
      </w:r>
      <w:r w:rsidR="001541B4" w:rsidRPr="00636FA8">
        <w:rPr>
          <w:rFonts w:ascii="Arial" w:eastAsia="MS Mincho" w:hAnsi="Arial" w:cs="Arial"/>
          <w:color w:val="000000"/>
          <w:sz w:val="22"/>
          <w:szCs w:val="22"/>
          <w:lang w:eastAsia="en-US"/>
        </w:rPr>
        <w:t>.</w:t>
      </w:r>
      <w:r w:rsidR="00FA62FA" w:rsidRPr="00636FA8">
        <w:rPr>
          <w:rFonts w:ascii="Arial" w:eastAsia="MS Mincho" w:hAnsi="Arial" w:cs="Arial"/>
          <w:color w:val="000000"/>
          <w:sz w:val="22"/>
          <w:szCs w:val="22"/>
          <w:lang w:eastAsia="en-US"/>
        </w:rPr>
        <w:t>W</w:t>
      </w:r>
      <w:r w:rsidR="001541B4" w:rsidRPr="00636FA8">
        <w:rPr>
          <w:rFonts w:ascii="Arial" w:eastAsia="MS Mincho" w:hAnsi="Arial" w:cs="Arial"/>
          <w:color w:val="000000"/>
          <w:sz w:val="22"/>
          <w:szCs w:val="22"/>
          <w:lang w:eastAsia="en-US"/>
        </w:rPr>
        <w:t>.</w:t>
      </w:r>
      <w:r w:rsidR="005776CA" w:rsidRPr="00636FA8">
        <w:rPr>
          <w:rFonts w:ascii="Arial" w:eastAsia="MS Mincho" w:hAnsi="Arial" w:cs="Arial"/>
          <w:color w:val="000000"/>
          <w:sz w:val="22"/>
          <w:szCs w:val="22"/>
          <w:lang w:eastAsia="en-US"/>
        </w:rPr>
        <w:t>,</w:t>
      </w:r>
      <w:r w:rsidR="00197676" w:rsidRPr="00636FA8">
        <w:rPr>
          <w:rFonts w:ascii="Arial" w:eastAsia="MS Mincho" w:hAnsi="Arial" w:cs="Arial"/>
          <w:color w:val="000000"/>
          <w:sz w:val="22"/>
          <w:szCs w:val="22"/>
          <w:lang w:eastAsia="en-US"/>
        </w:rPr>
        <w:t xml:space="preserve"> &amp; Salvador, CM (</w:t>
      </w:r>
      <w:r w:rsidR="00197676" w:rsidRPr="00636FA8">
        <w:rPr>
          <w:rFonts w:ascii="Arial" w:eastAsia="MS Mincho" w:hAnsi="Arial" w:cs="Arial"/>
          <w:color w:val="000000"/>
          <w:sz w:val="22"/>
          <w:szCs w:val="22"/>
        </w:rPr>
        <w:t>2019</w:t>
      </w:r>
      <w:r w:rsidRPr="00636FA8">
        <w:rPr>
          <w:rFonts w:ascii="Arial" w:eastAsia="MS Mincho" w:hAnsi="Arial" w:cs="Arial"/>
          <w:color w:val="000000"/>
          <w:sz w:val="22"/>
          <w:szCs w:val="22"/>
          <w:lang w:eastAsia="en-US"/>
        </w:rPr>
        <w:t xml:space="preserve">). Cultural neuroscience. In D. Cohen &amp; S. Kitayama (Eds.), </w:t>
      </w:r>
      <w:r w:rsidRPr="00636FA8">
        <w:rPr>
          <w:rFonts w:ascii="Arial" w:eastAsia="MS Mincho" w:hAnsi="Arial" w:cs="Arial"/>
          <w:i/>
          <w:iCs/>
          <w:color w:val="000000"/>
          <w:sz w:val="22"/>
          <w:szCs w:val="22"/>
          <w:lang w:eastAsia="en-US"/>
        </w:rPr>
        <w:t>The Handbook of Cultural Psychology</w:t>
      </w:r>
      <w:r w:rsidRPr="00636FA8">
        <w:rPr>
          <w:rFonts w:ascii="Arial" w:eastAsia="MS Mincho" w:hAnsi="Arial" w:cs="Arial"/>
          <w:color w:val="000000"/>
          <w:sz w:val="22"/>
          <w:szCs w:val="22"/>
          <w:lang w:eastAsia="en-US"/>
        </w:rPr>
        <w:t>, 2nd Edition. Guilford.</w:t>
      </w:r>
    </w:p>
    <w:p w14:paraId="1A0C4AE3" w14:textId="77777777" w:rsidR="005E36C4" w:rsidRPr="00636FA8" w:rsidRDefault="005E36C4"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color w:val="222222"/>
          <w:sz w:val="22"/>
          <w:szCs w:val="22"/>
          <w:shd w:val="clear" w:color="auto" w:fill="FFFFFF"/>
        </w:rPr>
      </w:pPr>
    </w:p>
    <w:p w14:paraId="5AF45C42" w14:textId="77777777" w:rsidR="001114BB" w:rsidRPr="00636FA8" w:rsidRDefault="005E36C4"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b/>
          <w:sz w:val="22"/>
          <w:szCs w:val="22"/>
        </w:rPr>
      </w:pPr>
      <w:r w:rsidRPr="00636FA8">
        <w:rPr>
          <w:rFonts w:ascii="Arial" w:hAnsi="Arial" w:cs="Arial"/>
          <w:color w:val="222222"/>
          <w:sz w:val="22"/>
          <w:szCs w:val="22"/>
          <w:shd w:val="clear" w:color="auto" w:fill="FFFFFF"/>
        </w:rPr>
        <w:t>Sevincer, A. T., </w:t>
      </w:r>
      <w:r w:rsidRPr="00636FA8">
        <w:rPr>
          <w:rFonts w:ascii="Arial" w:hAnsi="Arial" w:cs="Arial"/>
          <w:color w:val="222222"/>
          <w:sz w:val="22"/>
          <w:szCs w:val="22"/>
        </w:rPr>
        <w:t>Varnum</w:t>
      </w:r>
      <w:r w:rsidRPr="00636FA8">
        <w:rPr>
          <w:rFonts w:ascii="Arial" w:hAnsi="Arial" w:cs="Arial"/>
          <w:color w:val="222222"/>
          <w:sz w:val="22"/>
          <w:szCs w:val="22"/>
          <w:shd w:val="clear" w:color="auto" w:fill="FFFFFF"/>
        </w:rPr>
        <w:t xml:space="preserve">, M. E. W., &amp; Kitayama, S. (2019). The modern land of opportunity: Cosmopolitan cities attract independent immigrants. In N. Kakabadse &amp; N. Mouraviev (Eds.), Entrepreneurship and Global Cities: Diversity, </w:t>
      </w:r>
      <w:proofErr w:type="gramStart"/>
      <w:r w:rsidRPr="00636FA8">
        <w:rPr>
          <w:rFonts w:ascii="Arial" w:hAnsi="Arial" w:cs="Arial"/>
          <w:color w:val="222222"/>
          <w:sz w:val="22"/>
          <w:szCs w:val="22"/>
          <w:shd w:val="clear" w:color="auto" w:fill="FFFFFF"/>
        </w:rPr>
        <w:t>Opportunity</w:t>
      </w:r>
      <w:proofErr w:type="gramEnd"/>
      <w:r w:rsidRPr="00636FA8">
        <w:rPr>
          <w:rFonts w:ascii="Arial" w:hAnsi="Arial" w:cs="Arial"/>
          <w:color w:val="222222"/>
          <w:sz w:val="22"/>
          <w:szCs w:val="22"/>
          <w:shd w:val="clear" w:color="auto" w:fill="FFFFFF"/>
        </w:rPr>
        <w:t xml:space="preserve"> and Cosmopolitanism. </w:t>
      </w:r>
      <w:r w:rsidRPr="00636FA8">
        <w:rPr>
          <w:rFonts w:ascii="Arial" w:hAnsi="Arial" w:cs="Arial"/>
          <w:color w:val="222222"/>
          <w:sz w:val="22"/>
          <w:szCs w:val="22"/>
          <w:shd w:val="clear" w:color="auto" w:fill="FFFFFF"/>
        </w:rPr>
        <w:lastRenderedPageBreak/>
        <w:t>New York: Routledge</w:t>
      </w:r>
      <w:r w:rsidRPr="00636FA8">
        <w:rPr>
          <w:rFonts w:ascii="Arial" w:hAnsi="Arial" w:cs="Arial"/>
          <w:b/>
          <w:sz w:val="22"/>
          <w:szCs w:val="22"/>
        </w:rPr>
        <w:t>.</w:t>
      </w:r>
    </w:p>
    <w:p w14:paraId="4A83EEBB" w14:textId="77777777" w:rsidR="001114BB" w:rsidRPr="00636FA8" w:rsidRDefault="001114BB"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p>
    <w:p w14:paraId="06AABC5F" w14:textId="77777777" w:rsidR="00E70F2E" w:rsidRPr="00636FA8" w:rsidRDefault="001114BB" w:rsidP="00383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hAnsi="Arial" w:cs="Arial"/>
          <w:sz w:val="22"/>
          <w:szCs w:val="22"/>
        </w:rPr>
        <w:t>Kitayama, S., &amp; Yu, Q.</w:t>
      </w:r>
      <w:r w:rsidR="009A2320" w:rsidRPr="00636FA8">
        <w:rPr>
          <w:rFonts w:ascii="Arial" w:hAnsi="Arial" w:cs="Arial"/>
          <w:sz w:val="22"/>
          <w:szCs w:val="22"/>
        </w:rPr>
        <w:t xml:space="preserve"> (2020).</w:t>
      </w:r>
      <w:r w:rsidRPr="00636FA8">
        <w:rPr>
          <w:rFonts w:ascii="Arial" w:hAnsi="Arial" w:cs="Arial"/>
          <w:sz w:val="22"/>
          <w:szCs w:val="22"/>
        </w:rPr>
        <w:t xml:space="preserve"> Mutual Constitution of Culture and the Mind: Insights from Cultural Neuroscience. In L. J. </w:t>
      </w:r>
      <w:r w:rsidRPr="00636FA8">
        <w:rPr>
          <w:rFonts w:ascii="Arial" w:eastAsia="Arial Unicode MS" w:hAnsi="Arial" w:cs="Arial"/>
          <w:sz w:val="22"/>
          <w:szCs w:val="22"/>
        </w:rPr>
        <w:t>Kirmyaer, C. M. Worthman, &amp; S. Kitayama (Eds). Culture, mind, and brain: Emerging concepts, models, and applications. Cambridge University Press.</w:t>
      </w:r>
    </w:p>
    <w:p w14:paraId="002F8C02" w14:textId="77777777" w:rsidR="00E70F2E" w:rsidRPr="00636FA8" w:rsidRDefault="00E70F2E" w:rsidP="00383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hAnsi="Arial" w:cs="Arial"/>
          <w:sz w:val="22"/>
          <w:szCs w:val="22"/>
        </w:rPr>
      </w:pPr>
    </w:p>
    <w:p w14:paraId="5CA63D12" w14:textId="77777777" w:rsidR="001B6334" w:rsidRPr="00636FA8" w:rsidRDefault="00E70F2E" w:rsidP="00383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Style w:val="Hyperlink"/>
          <w:rFonts w:ascii="Arial" w:hAnsi="Arial" w:cs="Arial"/>
          <w:sz w:val="22"/>
          <w:szCs w:val="22"/>
        </w:rPr>
      </w:pPr>
      <w:r w:rsidRPr="00636FA8">
        <w:rPr>
          <w:rFonts w:ascii="Arial" w:hAnsi="Arial" w:cs="Arial"/>
          <w:sz w:val="22"/>
          <w:szCs w:val="22"/>
        </w:rPr>
        <w:t xml:space="preserve">Kühnen, U., &amp; Kitayama, S. (2020). Agency-Detection. In T. K. Shackelford &amp; V. A. Weekes-Shackelford (Eds.), </w:t>
      </w:r>
      <w:r w:rsidRPr="00636FA8">
        <w:rPr>
          <w:rFonts w:ascii="Arial" w:hAnsi="Arial" w:cs="Arial"/>
          <w:i/>
          <w:iCs/>
          <w:sz w:val="22"/>
          <w:szCs w:val="22"/>
        </w:rPr>
        <w:t>Encyclopedia of Evolutionary Psychological Science</w:t>
      </w:r>
      <w:r w:rsidRPr="00636FA8">
        <w:rPr>
          <w:rFonts w:ascii="Arial" w:hAnsi="Arial" w:cs="Arial"/>
          <w:sz w:val="22"/>
          <w:szCs w:val="22"/>
        </w:rPr>
        <w:t xml:space="preserve"> (pp. 1–8). Springer International Publishing. </w:t>
      </w:r>
      <w:hyperlink r:id="rId7" w:history="1">
        <w:r w:rsidR="00DB272C" w:rsidRPr="00636FA8">
          <w:rPr>
            <w:rStyle w:val="Hyperlink"/>
            <w:rFonts w:ascii="Arial" w:hAnsi="Arial" w:cs="Arial"/>
            <w:sz w:val="22"/>
            <w:szCs w:val="22"/>
          </w:rPr>
          <w:t>https://doi.org/10.1007/978-3-319-16999-6_3011-1</w:t>
        </w:r>
      </w:hyperlink>
    </w:p>
    <w:p w14:paraId="3A9101FD" w14:textId="77777777" w:rsidR="001B6334" w:rsidRPr="00636FA8" w:rsidRDefault="001B6334" w:rsidP="00383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Style w:val="Hyperlink"/>
          <w:rFonts w:ascii="Arial" w:hAnsi="Arial" w:cs="Arial"/>
          <w:sz w:val="22"/>
          <w:szCs w:val="22"/>
        </w:rPr>
      </w:pPr>
    </w:p>
    <w:p w14:paraId="657B877B" w14:textId="77777777" w:rsidR="00244EB7" w:rsidRDefault="001B6334" w:rsidP="00244E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hAnsi="Arial" w:cs="Arial"/>
          <w:color w:val="222222"/>
          <w:sz w:val="22"/>
          <w:szCs w:val="22"/>
        </w:rPr>
      </w:pPr>
      <w:r w:rsidRPr="00636FA8">
        <w:rPr>
          <w:rFonts w:ascii="Arial" w:hAnsi="Arial" w:cs="Arial"/>
          <w:sz w:val="22"/>
          <w:szCs w:val="22"/>
        </w:rPr>
        <w:t>Kitayama, S. (2022). Seeking the middle way: An exploration of culture, mind, and the brain. In S. Kassin (Ed.).</w:t>
      </w:r>
      <w:r w:rsidR="00215935" w:rsidRPr="00636FA8">
        <w:rPr>
          <w:rFonts w:ascii="Arial" w:hAnsi="Arial" w:cs="Arial"/>
          <w:sz w:val="22"/>
          <w:szCs w:val="22"/>
        </w:rPr>
        <w:t xml:space="preserve"> </w:t>
      </w:r>
      <w:r w:rsidRPr="00636FA8">
        <w:rPr>
          <w:rFonts w:ascii="Arial" w:hAnsi="Arial" w:cs="Arial"/>
          <w:i/>
          <w:iCs/>
          <w:sz w:val="22"/>
          <w:szCs w:val="22"/>
        </w:rPr>
        <w:t>Pillars</w:t>
      </w:r>
      <w:r w:rsidRPr="00636FA8">
        <w:rPr>
          <w:rFonts w:ascii="Arial" w:hAnsi="Arial" w:cs="Arial"/>
          <w:i/>
          <w:iCs/>
          <w:color w:val="222222"/>
          <w:sz w:val="22"/>
          <w:szCs w:val="22"/>
        </w:rPr>
        <w:t xml:space="preserve"> of Social Psychology: Stories and retrospectives</w:t>
      </w:r>
      <w:r w:rsidRPr="00636FA8">
        <w:rPr>
          <w:rFonts w:ascii="Arial" w:hAnsi="Arial" w:cs="Arial"/>
          <w:color w:val="222222"/>
          <w:sz w:val="22"/>
          <w:szCs w:val="22"/>
        </w:rPr>
        <w:t>. Cambridge University Press.</w:t>
      </w:r>
    </w:p>
    <w:p w14:paraId="362632B6" w14:textId="77777777" w:rsidR="00244EB7" w:rsidRDefault="00244EB7" w:rsidP="00244E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Calibri" w:hAnsiTheme="minorHAnsi" w:cs="Calibri"/>
        </w:rPr>
      </w:pPr>
    </w:p>
    <w:p w14:paraId="236FB345" w14:textId="4F0962F5" w:rsidR="00244EB7" w:rsidRPr="00244EB7" w:rsidRDefault="00244EB7" w:rsidP="00244E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hAnsi="Arial" w:cs="Arial"/>
          <w:color w:val="222222"/>
          <w:sz w:val="22"/>
          <w:szCs w:val="22"/>
        </w:rPr>
      </w:pPr>
      <w:r w:rsidRPr="00244EB7">
        <w:rPr>
          <w:rFonts w:ascii="Arial" w:hAnsi="Arial" w:cs="Arial"/>
          <w:sz w:val="22"/>
          <w:szCs w:val="22"/>
        </w:rPr>
        <w:t xml:space="preserve">Kitayama, S. (2024). How Will Collective-Level Dynamics Influence the Spread of COVID-19? In M. Miller (Ed.), </w:t>
      </w:r>
      <w:r w:rsidRPr="00244EB7">
        <w:rPr>
          <w:rFonts w:ascii="Arial" w:hAnsi="Arial" w:cs="Arial"/>
          <w:i/>
          <w:iCs/>
          <w:sz w:val="22"/>
          <w:szCs w:val="22"/>
        </w:rPr>
        <w:t>The Social Science of the COVID-19 Pandemic: A Call to Action for Researchers</w:t>
      </w:r>
      <w:r w:rsidRPr="00244EB7">
        <w:rPr>
          <w:rFonts w:ascii="Arial" w:hAnsi="Arial" w:cs="Arial"/>
          <w:sz w:val="22"/>
          <w:szCs w:val="22"/>
        </w:rPr>
        <w:t xml:space="preserve"> (pp. 209–220). Oxford University Press.</w:t>
      </w:r>
    </w:p>
    <w:p w14:paraId="5F5F82DF" w14:textId="77777777" w:rsidR="001B6334" w:rsidRPr="00636FA8" w:rsidRDefault="001B6334" w:rsidP="00383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hAnsi="Arial" w:cs="Arial"/>
          <w:sz w:val="22"/>
          <w:szCs w:val="22"/>
        </w:rPr>
      </w:pPr>
    </w:p>
    <w:p w14:paraId="674FE09A" w14:textId="199F854C" w:rsidR="00DB272C" w:rsidRPr="00636FA8" w:rsidRDefault="00DB272C" w:rsidP="00383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hAnsi="Arial" w:cs="Arial"/>
          <w:sz w:val="22"/>
          <w:szCs w:val="22"/>
        </w:rPr>
        <w:t>Kitayama, S., &amp; Berg, M. (</w:t>
      </w:r>
      <w:r w:rsidR="00B02023" w:rsidRPr="00636FA8">
        <w:rPr>
          <w:rFonts w:ascii="Arial" w:hAnsi="Arial" w:cs="Arial"/>
          <w:sz w:val="22"/>
          <w:szCs w:val="22"/>
        </w:rPr>
        <w:t>in press</w:t>
      </w:r>
      <w:r w:rsidRPr="00636FA8">
        <w:rPr>
          <w:rFonts w:ascii="Arial" w:hAnsi="Arial" w:cs="Arial"/>
          <w:sz w:val="22"/>
          <w:szCs w:val="22"/>
        </w:rPr>
        <w:t xml:space="preserve">). The cultural psychology of social cognition. In D. Carlston, K. Johnson, &amp; K. Hugenberg (Eds.), </w:t>
      </w:r>
      <w:r w:rsidRPr="00636FA8">
        <w:rPr>
          <w:rFonts w:ascii="Arial" w:hAnsi="Arial" w:cs="Arial"/>
          <w:i/>
          <w:iCs/>
          <w:sz w:val="22"/>
          <w:szCs w:val="22"/>
        </w:rPr>
        <w:t>The Oxford Handbook of Social Cognition</w:t>
      </w:r>
      <w:r w:rsidRPr="00636FA8">
        <w:rPr>
          <w:rFonts w:ascii="Arial" w:hAnsi="Arial" w:cs="Arial"/>
          <w:sz w:val="22"/>
          <w:szCs w:val="22"/>
        </w:rPr>
        <w:t xml:space="preserve">. Oxford University Press. </w:t>
      </w:r>
    </w:p>
    <w:p w14:paraId="707DC653"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242E63FA" w14:textId="77777777" w:rsidR="003731EE" w:rsidRPr="00636FA8" w:rsidRDefault="003731EE" w:rsidP="00383EEA">
      <w:pPr>
        <w:pStyle w:val="Header"/>
        <w:widowControl w:val="0"/>
        <w:tabs>
          <w:tab w:val="clear" w:pos="4153"/>
          <w:tab w:val="clear" w:pos="8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outlineLvl w:val="0"/>
        <w:rPr>
          <w:rFonts w:ascii="Arial" w:eastAsia="Arial Unicode MS" w:hAnsi="Arial" w:cs="Arial"/>
          <w:sz w:val="22"/>
          <w:szCs w:val="22"/>
          <w:u w:val="single"/>
        </w:rPr>
      </w:pPr>
      <w:r w:rsidRPr="00636FA8">
        <w:rPr>
          <w:rFonts w:ascii="Arial" w:eastAsia="Arial Unicode MS" w:hAnsi="Arial" w:cs="Arial"/>
          <w:sz w:val="22"/>
          <w:szCs w:val="22"/>
          <w:u w:val="single"/>
        </w:rPr>
        <w:t>Books</w:t>
      </w:r>
    </w:p>
    <w:p w14:paraId="22BE312F" w14:textId="77777777" w:rsidR="003731EE" w:rsidRPr="00636FA8" w:rsidRDefault="003731EE" w:rsidP="00383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757196DC" w14:textId="25F5D407" w:rsidR="003731EE" w:rsidRPr="00636FA8" w:rsidRDefault="003731EE" w:rsidP="00383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Niedenthal, P., &amp; Kitayama, S. (Eds., 1994). </w:t>
      </w:r>
      <w:r w:rsidRPr="00636FA8">
        <w:rPr>
          <w:rFonts w:ascii="Arial" w:eastAsia="Arial Unicode MS" w:hAnsi="Arial" w:cs="Arial"/>
          <w:i/>
          <w:iCs/>
          <w:sz w:val="22"/>
          <w:szCs w:val="22"/>
        </w:rPr>
        <w:t>The Heart's Eye: Emotional Influences in Perception and Attention</w:t>
      </w:r>
      <w:r w:rsidRPr="00636FA8">
        <w:rPr>
          <w:rFonts w:ascii="Arial" w:eastAsia="Arial Unicode MS" w:hAnsi="Arial" w:cs="Arial"/>
          <w:sz w:val="22"/>
          <w:szCs w:val="22"/>
        </w:rPr>
        <w:t>. Academic Press.</w:t>
      </w:r>
    </w:p>
    <w:p w14:paraId="21B57E5E" w14:textId="77777777" w:rsidR="003731EE" w:rsidRPr="00636FA8" w:rsidRDefault="003731EE" w:rsidP="00383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4ABDAD25" w14:textId="77777777" w:rsidR="003731EE" w:rsidRPr="00636FA8" w:rsidRDefault="003731EE" w:rsidP="00383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&amp; Markus, H. R. (Eds., 1994), </w:t>
      </w:r>
      <w:r w:rsidRPr="00636FA8">
        <w:rPr>
          <w:rFonts w:ascii="Arial" w:eastAsia="Arial Unicode MS" w:hAnsi="Arial" w:cs="Arial"/>
          <w:i/>
          <w:iCs/>
          <w:sz w:val="22"/>
          <w:szCs w:val="22"/>
        </w:rPr>
        <w:t>Emotion and culture: Empirical investigations of mutual influences.</w:t>
      </w:r>
      <w:r w:rsidRPr="00636FA8">
        <w:rPr>
          <w:rFonts w:ascii="Arial" w:eastAsia="Arial Unicode MS" w:hAnsi="Arial" w:cs="Arial"/>
          <w:sz w:val="22"/>
          <w:szCs w:val="22"/>
        </w:rPr>
        <w:t xml:space="preserve"> American Psychological Association.</w:t>
      </w:r>
    </w:p>
    <w:p w14:paraId="69A84BD7" w14:textId="77777777" w:rsidR="003731EE" w:rsidRPr="00636FA8" w:rsidRDefault="003731EE" w:rsidP="00383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78726A6B" w14:textId="16933E3A" w:rsidR="003731EE" w:rsidRPr="00636FA8" w:rsidRDefault="003731EE" w:rsidP="00383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Kashiwagi, K., Kitayama, S., &amp; Azuma, H. (Eds. 1997). </w:t>
      </w:r>
      <w:r w:rsidRPr="00636FA8">
        <w:rPr>
          <w:rFonts w:ascii="Arial" w:eastAsia="Arial Unicode MS" w:hAnsi="Arial" w:cs="Arial"/>
          <w:i/>
          <w:iCs/>
          <w:sz w:val="22"/>
          <w:szCs w:val="22"/>
        </w:rPr>
        <w:t>Cultural psychology: Theory and empirical research</w:t>
      </w:r>
      <w:r w:rsidRPr="00636FA8">
        <w:rPr>
          <w:rFonts w:ascii="Arial" w:eastAsia="Arial Unicode MS" w:hAnsi="Arial" w:cs="Arial"/>
          <w:sz w:val="22"/>
          <w:szCs w:val="22"/>
        </w:rPr>
        <w:t>. The University of Tokyo Press. (in Japanese)</w:t>
      </w:r>
    </w:p>
    <w:p w14:paraId="5869799D" w14:textId="77777777" w:rsidR="003731EE" w:rsidRPr="00636FA8" w:rsidRDefault="003731EE" w:rsidP="00383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616B67DB" w14:textId="29C6F20A" w:rsidR="003731EE" w:rsidRPr="00636FA8" w:rsidRDefault="003731EE" w:rsidP="00383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(1998).  </w:t>
      </w:r>
      <w:r w:rsidRPr="00636FA8">
        <w:rPr>
          <w:rFonts w:ascii="Arial" w:eastAsia="Arial Unicode MS" w:hAnsi="Arial" w:cs="Arial"/>
          <w:i/>
          <w:iCs/>
          <w:sz w:val="22"/>
          <w:szCs w:val="22"/>
        </w:rPr>
        <w:t>Self and emotion: A cultural psychological view.</w:t>
      </w:r>
      <w:r w:rsidRPr="00636FA8">
        <w:rPr>
          <w:rFonts w:ascii="Arial" w:eastAsia="Arial Unicode MS" w:hAnsi="Arial" w:cs="Arial"/>
          <w:sz w:val="22"/>
          <w:szCs w:val="22"/>
        </w:rPr>
        <w:t xml:space="preserve"> </w:t>
      </w:r>
      <w:proofErr w:type="spellStart"/>
      <w:r w:rsidRPr="00636FA8">
        <w:rPr>
          <w:rFonts w:ascii="Arial" w:eastAsia="Arial Unicode MS" w:hAnsi="Arial" w:cs="Arial"/>
          <w:sz w:val="22"/>
          <w:szCs w:val="22"/>
        </w:rPr>
        <w:t>Kyouritsu</w:t>
      </w:r>
      <w:proofErr w:type="spellEnd"/>
      <w:r w:rsidRPr="00636FA8">
        <w:rPr>
          <w:rFonts w:ascii="Arial" w:eastAsia="Arial Unicode MS" w:hAnsi="Arial" w:cs="Arial"/>
          <w:sz w:val="22"/>
          <w:szCs w:val="22"/>
        </w:rPr>
        <w:t xml:space="preserve"> </w:t>
      </w:r>
      <w:proofErr w:type="spellStart"/>
      <w:r w:rsidRPr="00636FA8">
        <w:rPr>
          <w:rFonts w:ascii="Arial" w:eastAsia="Arial Unicode MS" w:hAnsi="Arial" w:cs="Arial"/>
          <w:sz w:val="22"/>
          <w:szCs w:val="22"/>
        </w:rPr>
        <w:t>syuppan</w:t>
      </w:r>
      <w:proofErr w:type="spellEnd"/>
      <w:r w:rsidRPr="00636FA8">
        <w:rPr>
          <w:rFonts w:ascii="Arial" w:eastAsia="Arial Unicode MS" w:hAnsi="Arial" w:cs="Arial"/>
          <w:sz w:val="22"/>
          <w:szCs w:val="22"/>
        </w:rPr>
        <w:t>.  (in Japanese).</w:t>
      </w:r>
    </w:p>
    <w:p w14:paraId="707C2502" w14:textId="77777777" w:rsidR="003731EE" w:rsidRPr="00636FA8" w:rsidRDefault="003731EE" w:rsidP="00383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65A49F82" w14:textId="4B52778E" w:rsidR="003731EE" w:rsidRPr="00636FA8" w:rsidRDefault="003731EE" w:rsidP="00383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Kitayama, S., &amp; Cohen, D. (2007). Handbook of cultural psychology. New York: Guilford Press.</w:t>
      </w:r>
    </w:p>
    <w:p w14:paraId="35C16F75" w14:textId="58DDB26B" w:rsidR="0029200C" w:rsidRPr="00636FA8" w:rsidRDefault="0029200C" w:rsidP="00383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02B7C53C" w14:textId="71390938" w:rsidR="0029200C" w:rsidRPr="00636FA8" w:rsidRDefault="0029200C" w:rsidP="00383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Cohen, D., &amp; Kitayama, S. (2018). Handbook of cultural psychology (2</w:t>
      </w:r>
      <w:r w:rsidRPr="00636FA8">
        <w:rPr>
          <w:rFonts w:ascii="Arial" w:eastAsia="Arial Unicode MS" w:hAnsi="Arial" w:cs="Arial"/>
          <w:sz w:val="22"/>
          <w:szCs w:val="22"/>
          <w:vertAlign w:val="superscript"/>
        </w:rPr>
        <w:t>nd</w:t>
      </w:r>
      <w:r w:rsidRPr="00636FA8">
        <w:rPr>
          <w:rFonts w:ascii="Arial" w:eastAsia="Arial Unicode MS" w:hAnsi="Arial" w:cs="Arial"/>
          <w:sz w:val="22"/>
          <w:szCs w:val="22"/>
        </w:rPr>
        <w:t xml:space="preserve"> Edition). New York: Guilford Press.</w:t>
      </w:r>
    </w:p>
    <w:p w14:paraId="635EBB1C" w14:textId="443CFD1C" w:rsidR="001114BB" w:rsidRPr="00636FA8" w:rsidRDefault="001114BB" w:rsidP="00383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72C6F023" w14:textId="3343C920" w:rsidR="001114BB" w:rsidRPr="00636FA8" w:rsidRDefault="001114BB" w:rsidP="00383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Kirma</w:t>
      </w:r>
      <w:r w:rsidR="0095091B" w:rsidRPr="00636FA8">
        <w:rPr>
          <w:rFonts w:ascii="Arial" w:eastAsia="Arial Unicode MS" w:hAnsi="Arial" w:cs="Arial"/>
          <w:sz w:val="22"/>
          <w:szCs w:val="22"/>
        </w:rPr>
        <w:t>y</w:t>
      </w:r>
      <w:r w:rsidRPr="00636FA8">
        <w:rPr>
          <w:rFonts w:ascii="Arial" w:eastAsia="Arial Unicode MS" w:hAnsi="Arial" w:cs="Arial"/>
          <w:sz w:val="22"/>
          <w:szCs w:val="22"/>
        </w:rPr>
        <w:t>er, L. J., Worthman, C. M., &amp; Kitayama, S. (2020). Culture, mind, and brain: Emerging concepts, models, and applications. Cambridge University Press.</w:t>
      </w:r>
    </w:p>
    <w:p w14:paraId="3B4F5301" w14:textId="77777777" w:rsidR="003731EE" w:rsidRPr="00636FA8" w:rsidRDefault="003731EE" w:rsidP="00383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6D3018D0" w14:textId="77777777" w:rsidR="003731EE" w:rsidRPr="00636FA8" w:rsidRDefault="003731EE" w:rsidP="00383EEA">
      <w:pPr>
        <w:pStyle w:val="Heading1"/>
        <w:ind w:left="360" w:hanging="360"/>
        <w:rPr>
          <w:rFonts w:ascii="Arial" w:eastAsia="Arial Unicode MS" w:hAnsi="Arial" w:cs="Arial"/>
          <w:sz w:val="22"/>
          <w:szCs w:val="22"/>
        </w:rPr>
      </w:pPr>
      <w:r w:rsidRPr="00636FA8">
        <w:rPr>
          <w:rFonts w:ascii="Arial" w:eastAsia="Arial Unicode MS" w:hAnsi="Arial" w:cs="Arial"/>
          <w:sz w:val="22"/>
          <w:szCs w:val="22"/>
        </w:rPr>
        <w:t>Articles</w:t>
      </w:r>
    </w:p>
    <w:p w14:paraId="6934E064" w14:textId="77777777" w:rsidR="003731EE" w:rsidRPr="00636FA8" w:rsidRDefault="003731EE" w:rsidP="00383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2C914DD9" w14:textId="088B7ADE"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(1979). An approach to majority-minority relations from the point of view of intergroup interactions. </w:t>
      </w:r>
      <w:r w:rsidRPr="00636FA8">
        <w:rPr>
          <w:rFonts w:ascii="Arial" w:eastAsia="Arial Unicode MS" w:hAnsi="Arial" w:cs="Arial"/>
          <w:i/>
          <w:iCs/>
          <w:sz w:val="22"/>
          <w:szCs w:val="22"/>
        </w:rPr>
        <w:t>Japanese Psychological Review, 22</w:t>
      </w:r>
      <w:r w:rsidRPr="00636FA8">
        <w:rPr>
          <w:rFonts w:ascii="Arial" w:eastAsia="Arial Unicode MS" w:hAnsi="Arial" w:cs="Arial"/>
          <w:sz w:val="22"/>
          <w:szCs w:val="22"/>
        </w:rPr>
        <w:t>, 429-448.</w:t>
      </w:r>
    </w:p>
    <w:p w14:paraId="5D64386D"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68D58915" w14:textId="2AB7E5CA"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(1981). Effects of intergroup relations upon status of a minority within a group. </w:t>
      </w:r>
      <w:r w:rsidRPr="00636FA8">
        <w:rPr>
          <w:rFonts w:ascii="Arial" w:eastAsia="Arial Unicode MS" w:hAnsi="Arial" w:cs="Arial"/>
          <w:i/>
          <w:iCs/>
          <w:sz w:val="22"/>
          <w:szCs w:val="22"/>
        </w:rPr>
        <w:t>Japanese Journal of Experimental Social Psychology, 21</w:t>
      </w:r>
      <w:r w:rsidRPr="00636FA8">
        <w:rPr>
          <w:rFonts w:ascii="Arial" w:eastAsia="Arial Unicode MS" w:hAnsi="Arial" w:cs="Arial"/>
          <w:sz w:val="22"/>
          <w:szCs w:val="22"/>
        </w:rPr>
        <w:t>, 25-34.</w:t>
      </w:r>
    </w:p>
    <w:p w14:paraId="62F8E283"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0116AD69" w14:textId="081863C3"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(1983). Majority-minority relations in a changing context. </w:t>
      </w:r>
      <w:r w:rsidRPr="00636FA8">
        <w:rPr>
          <w:rFonts w:ascii="Arial" w:eastAsia="Arial Unicode MS" w:hAnsi="Arial" w:cs="Arial"/>
          <w:i/>
          <w:iCs/>
          <w:sz w:val="22"/>
          <w:szCs w:val="22"/>
        </w:rPr>
        <w:t xml:space="preserve">Japanese Psychological </w:t>
      </w:r>
      <w:r w:rsidRPr="00636FA8">
        <w:rPr>
          <w:rFonts w:ascii="Arial" w:eastAsia="Arial Unicode MS" w:hAnsi="Arial" w:cs="Arial"/>
          <w:i/>
          <w:iCs/>
          <w:sz w:val="22"/>
          <w:szCs w:val="22"/>
        </w:rPr>
        <w:lastRenderedPageBreak/>
        <w:t>Research, 25</w:t>
      </w:r>
      <w:r w:rsidRPr="00636FA8">
        <w:rPr>
          <w:rFonts w:ascii="Arial" w:eastAsia="Arial Unicode MS" w:hAnsi="Arial" w:cs="Arial"/>
          <w:sz w:val="22"/>
          <w:szCs w:val="22"/>
        </w:rPr>
        <w:t>, 164-169.</w:t>
      </w:r>
    </w:p>
    <w:p w14:paraId="5E07453F"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57F87341" w14:textId="3BE98176"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(1984). The influence of a minority within a group. </w:t>
      </w:r>
      <w:r w:rsidRPr="00636FA8">
        <w:rPr>
          <w:rFonts w:ascii="Arial" w:eastAsia="Arial Unicode MS" w:hAnsi="Arial" w:cs="Arial"/>
          <w:i/>
          <w:iCs/>
          <w:sz w:val="22"/>
          <w:szCs w:val="22"/>
        </w:rPr>
        <w:t>Japanese Journal of Experimental Social Psychology, 23</w:t>
      </w:r>
      <w:r w:rsidRPr="00636FA8">
        <w:rPr>
          <w:rFonts w:ascii="Arial" w:eastAsia="Arial Unicode MS" w:hAnsi="Arial" w:cs="Arial"/>
          <w:sz w:val="22"/>
          <w:szCs w:val="22"/>
        </w:rPr>
        <w:t>, 97- 105.</w:t>
      </w:r>
    </w:p>
    <w:p w14:paraId="716A6318"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196891CC" w14:textId="69F54B05"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&amp; Burnstein, E. (1988). Automaticity in conversations: An examination of the mindlessness hypothesis. </w:t>
      </w:r>
      <w:r w:rsidRPr="00636FA8">
        <w:rPr>
          <w:rFonts w:ascii="Arial" w:eastAsia="Arial Unicode MS" w:hAnsi="Arial" w:cs="Arial"/>
          <w:i/>
          <w:iCs/>
          <w:sz w:val="22"/>
          <w:szCs w:val="22"/>
        </w:rPr>
        <w:t>Journal of Personality and Social Psychology, 54</w:t>
      </w:r>
      <w:r w:rsidRPr="00636FA8">
        <w:rPr>
          <w:rFonts w:ascii="Arial" w:eastAsia="Arial Unicode MS" w:hAnsi="Arial" w:cs="Arial"/>
          <w:sz w:val="22"/>
          <w:szCs w:val="22"/>
        </w:rPr>
        <w:t>, 219-224.</w:t>
      </w:r>
    </w:p>
    <w:p w14:paraId="5BADFF2C"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3D232070" w14:textId="1ACD3071"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(1990). Interaction between affect and cognition in word perception. </w:t>
      </w:r>
      <w:r w:rsidRPr="00636FA8">
        <w:rPr>
          <w:rFonts w:ascii="Arial" w:eastAsia="Arial Unicode MS" w:hAnsi="Arial" w:cs="Arial"/>
          <w:i/>
          <w:iCs/>
          <w:sz w:val="22"/>
          <w:szCs w:val="22"/>
        </w:rPr>
        <w:t>Journal of Personality and Social Psychology, 58</w:t>
      </w:r>
      <w:r w:rsidRPr="00636FA8">
        <w:rPr>
          <w:rFonts w:ascii="Arial" w:eastAsia="Arial Unicode MS" w:hAnsi="Arial" w:cs="Arial"/>
          <w:sz w:val="22"/>
          <w:szCs w:val="22"/>
        </w:rPr>
        <w:t>, 209-217.</w:t>
      </w:r>
    </w:p>
    <w:p w14:paraId="0AEB7C23" w14:textId="77777777" w:rsidR="002F1CD6" w:rsidRPr="00636FA8" w:rsidRDefault="002F1CD6" w:rsidP="004F71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eastAsia="Arial Unicode MS" w:hAnsi="Arial" w:cs="Arial"/>
          <w:sz w:val="22"/>
          <w:szCs w:val="22"/>
        </w:rPr>
      </w:pPr>
    </w:p>
    <w:p w14:paraId="1E1E460A" w14:textId="6DAFFAEB" w:rsidR="004F71CF" w:rsidRPr="00636FA8" w:rsidRDefault="002F1CD6" w:rsidP="002F1C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(2004). Toward globalization of psychology: A reflection on the Kyoto-Michigan collaboration in psychology. </w:t>
      </w:r>
      <w:r w:rsidRPr="00636FA8">
        <w:rPr>
          <w:rFonts w:ascii="Arial" w:eastAsia="Arial Unicode MS" w:hAnsi="Arial" w:cs="Arial"/>
          <w:i/>
          <w:sz w:val="22"/>
          <w:szCs w:val="22"/>
        </w:rPr>
        <w:t>International Institute Journal</w:t>
      </w:r>
      <w:r w:rsidRPr="00636FA8">
        <w:rPr>
          <w:rFonts w:ascii="Arial" w:eastAsia="Arial Unicode MS" w:hAnsi="Arial" w:cs="Arial"/>
          <w:sz w:val="22"/>
          <w:szCs w:val="22"/>
        </w:rPr>
        <w:t>.</w:t>
      </w:r>
    </w:p>
    <w:p w14:paraId="254A6ACE" w14:textId="77777777" w:rsidR="002F1CD6" w:rsidRPr="00636FA8" w:rsidRDefault="002F1CD6" w:rsidP="004F71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(2006). A cultural psychology of self-defense. Article published in the </w:t>
      </w:r>
      <w:r w:rsidRPr="00636FA8">
        <w:rPr>
          <w:rFonts w:ascii="Arial" w:eastAsia="Arial Unicode MS" w:hAnsi="Arial" w:cs="Arial"/>
          <w:i/>
          <w:sz w:val="22"/>
          <w:szCs w:val="22"/>
        </w:rPr>
        <w:t>Center for Japanese Studies Newsletter</w:t>
      </w:r>
      <w:r w:rsidRPr="00636FA8">
        <w:rPr>
          <w:rFonts w:ascii="Arial" w:eastAsia="Arial Unicode MS" w:hAnsi="Arial" w:cs="Arial"/>
          <w:sz w:val="22"/>
          <w:szCs w:val="22"/>
        </w:rPr>
        <w:t>.</w:t>
      </w:r>
    </w:p>
    <w:p w14:paraId="701A11C8" w14:textId="77777777" w:rsidR="004F71CF" w:rsidRPr="00636FA8" w:rsidRDefault="004F71CF"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29CECA99" w14:textId="6B211B1D"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Markus, H., &amp; Kitayama, S. (1991). Culture and the self: Implications for cognition, emotion, and motivation. </w:t>
      </w:r>
      <w:r w:rsidRPr="00636FA8">
        <w:rPr>
          <w:rFonts w:ascii="Arial" w:eastAsia="Arial Unicode MS" w:hAnsi="Arial" w:cs="Arial"/>
          <w:i/>
          <w:iCs/>
          <w:sz w:val="22"/>
          <w:szCs w:val="22"/>
        </w:rPr>
        <w:t>Psychological Review, 98</w:t>
      </w:r>
      <w:r w:rsidRPr="00636FA8">
        <w:rPr>
          <w:rFonts w:ascii="Arial" w:eastAsia="Arial Unicode MS" w:hAnsi="Arial" w:cs="Arial"/>
          <w:sz w:val="22"/>
          <w:szCs w:val="22"/>
        </w:rPr>
        <w:t>, 224-253.</w:t>
      </w:r>
    </w:p>
    <w:p w14:paraId="7D3F0B26"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769B9A27" w14:textId="6B05940E" w:rsidR="00914F88"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ab/>
        <w:t xml:space="preserve">*One of the most frequently cited </w:t>
      </w:r>
      <w:r w:rsidR="00383EEA" w:rsidRPr="00636FA8">
        <w:rPr>
          <w:rFonts w:ascii="Arial" w:eastAsia="Arial Unicode MS" w:hAnsi="Arial" w:cs="Arial"/>
          <w:sz w:val="22"/>
          <w:szCs w:val="22"/>
        </w:rPr>
        <w:t>articles</w:t>
      </w:r>
      <w:r w:rsidRPr="00636FA8">
        <w:rPr>
          <w:rFonts w:ascii="Arial" w:eastAsia="Arial Unicode MS" w:hAnsi="Arial" w:cs="Arial"/>
          <w:sz w:val="22"/>
          <w:szCs w:val="22"/>
        </w:rPr>
        <w:t xml:space="preserve"> in the behavioral sciences with the citation count = </w:t>
      </w:r>
      <w:r w:rsidR="004C48EF" w:rsidRPr="00636FA8">
        <w:rPr>
          <w:rFonts w:ascii="Arial" w:eastAsia="Arial Unicode MS" w:hAnsi="Arial" w:cs="Arial"/>
          <w:sz w:val="22"/>
          <w:szCs w:val="22"/>
        </w:rPr>
        <w:t>27801</w:t>
      </w:r>
      <w:r w:rsidRPr="00636FA8">
        <w:rPr>
          <w:rFonts w:ascii="Arial" w:eastAsia="Arial Unicode MS" w:hAnsi="Arial" w:cs="Arial"/>
          <w:sz w:val="22"/>
          <w:szCs w:val="22"/>
        </w:rPr>
        <w:t xml:space="preserve"> (as of </w:t>
      </w:r>
      <w:r w:rsidR="004C48EF" w:rsidRPr="00636FA8">
        <w:rPr>
          <w:rFonts w:ascii="Arial" w:eastAsia="Arial Unicode MS" w:hAnsi="Arial" w:cs="Arial"/>
          <w:sz w:val="22"/>
          <w:szCs w:val="22"/>
        </w:rPr>
        <w:t>June</w:t>
      </w:r>
      <w:r w:rsidR="00057BBB" w:rsidRPr="00636FA8">
        <w:rPr>
          <w:rFonts w:ascii="Arial" w:eastAsia="Arial Unicode MS" w:hAnsi="Arial" w:cs="Arial"/>
          <w:sz w:val="22"/>
          <w:szCs w:val="22"/>
        </w:rPr>
        <w:t xml:space="preserve"> 202</w:t>
      </w:r>
      <w:r w:rsidR="004C48EF" w:rsidRPr="00636FA8">
        <w:rPr>
          <w:rFonts w:ascii="Arial" w:eastAsia="Arial Unicode MS" w:hAnsi="Arial" w:cs="Arial"/>
          <w:sz w:val="22"/>
          <w:szCs w:val="22"/>
        </w:rPr>
        <w:t>1</w:t>
      </w:r>
      <w:r w:rsidR="00006BCE" w:rsidRPr="00636FA8">
        <w:rPr>
          <w:rFonts w:ascii="Arial" w:eastAsia="Arial Unicode MS" w:hAnsi="Arial" w:cs="Arial"/>
          <w:sz w:val="22"/>
          <w:szCs w:val="22"/>
        </w:rPr>
        <w:t>, Google Scholar</w:t>
      </w:r>
      <w:r w:rsidRPr="00636FA8">
        <w:rPr>
          <w:rFonts w:ascii="Arial" w:eastAsia="Arial Unicode MS" w:hAnsi="Arial" w:cs="Arial"/>
          <w:sz w:val="22"/>
          <w:szCs w:val="22"/>
        </w:rPr>
        <w:t>)</w:t>
      </w:r>
    </w:p>
    <w:p w14:paraId="4A75B2FE" w14:textId="77777777" w:rsidR="003731EE" w:rsidRPr="00636FA8" w:rsidRDefault="00914F88"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ab/>
        <w:t>**The 4</w:t>
      </w:r>
      <w:r w:rsidRPr="00636FA8">
        <w:rPr>
          <w:rFonts w:ascii="Arial" w:eastAsia="Arial Unicode MS" w:hAnsi="Arial" w:cs="Arial"/>
          <w:sz w:val="22"/>
          <w:szCs w:val="22"/>
          <w:vertAlign w:val="superscript"/>
        </w:rPr>
        <w:t>th</w:t>
      </w:r>
      <w:r w:rsidRPr="00636FA8">
        <w:rPr>
          <w:rFonts w:ascii="Arial" w:eastAsia="Arial Unicode MS" w:hAnsi="Arial" w:cs="Arial"/>
          <w:sz w:val="22"/>
          <w:szCs w:val="22"/>
        </w:rPr>
        <w:t xml:space="preserve"> most frequently cited article in the history of Psychological Review</w:t>
      </w:r>
    </w:p>
    <w:p w14:paraId="2060989C" w14:textId="77777777" w:rsidR="002C537F"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ab/>
        <w:t>**Identified by Patricia Devine and Amanda Brodish (2003, Psychological Inquiry, 3&amp;4, 196-202) as a modern classic in social psychology</w:t>
      </w:r>
    </w:p>
    <w:p w14:paraId="34CB6673"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7A261214" w14:textId="50404199"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(1991). Impairment of perception by positive and negative affect. </w:t>
      </w:r>
      <w:r w:rsidRPr="00636FA8">
        <w:rPr>
          <w:rFonts w:ascii="Arial" w:eastAsia="Arial Unicode MS" w:hAnsi="Arial" w:cs="Arial"/>
          <w:i/>
          <w:iCs/>
          <w:sz w:val="22"/>
          <w:szCs w:val="22"/>
        </w:rPr>
        <w:t>Cognition and Emotion, 5,</w:t>
      </w:r>
      <w:r w:rsidRPr="00636FA8">
        <w:rPr>
          <w:rFonts w:ascii="Arial" w:eastAsia="Arial Unicode MS" w:hAnsi="Arial" w:cs="Arial"/>
          <w:sz w:val="22"/>
          <w:szCs w:val="22"/>
        </w:rPr>
        <w:t xml:space="preserve"> 255-274.</w:t>
      </w:r>
    </w:p>
    <w:p w14:paraId="21909456"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42975F83" w14:textId="385256B0"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(1992). Some thoughts on the cognitive-psychodynamic self from a cultural perspective. (A peer commentary) </w:t>
      </w:r>
      <w:r w:rsidRPr="00636FA8">
        <w:rPr>
          <w:rFonts w:ascii="Arial" w:eastAsia="Arial Unicode MS" w:hAnsi="Arial" w:cs="Arial"/>
          <w:i/>
          <w:iCs/>
          <w:sz w:val="22"/>
          <w:szCs w:val="22"/>
        </w:rPr>
        <w:t>Psychological Inquiry, 3</w:t>
      </w:r>
      <w:r w:rsidRPr="00636FA8">
        <w:rPr>
          <w:rFonts w:ascii="Arial" w:eastAsia="Arial Unicode MS" w:hAnsi="Arial" w:cs="Arial"/>
          <w:sz w:val="22"/>
          <w:szCs w:val="22"/>
        </w:rPr>
        <w:t>, 41-44.</w:t>
      </w:r>
    </w:p>
    <w:p w14:paraId="44380E3D"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605D45B8" w14:textId="77777777" w:rsidR="002F1CD6" w:rsidRPr="00636FA8" w:rsidRDefault="002F1CD6" w:rsidP="002F1C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Markus, H., &amp; Kitayama, S. (1992). </w:t>
      </w:r>
      <w:proofErr w:type="gramStart"/>
      <w:r w:rsidRPr="00636FA8">
        <w:rPr>
          <w:rFonts w:ascii="Arial" w:eastAsia="Arial Unicode MS" w:hAnsi="Arial" w:cs="Arial"/>
          <w:sz w:val="22"/>
          <w:szCs w:val="22"/>
        </w:rPr>
        <w:t>The what</w:t>
      </w:r>
      <w:proofErr w:type="gramEnd"/>
      <w:r w:rsidRPr="00636FA8">
        <w:rPr>
          <w:rFonts w:ascii="Arial" w:eastAsia="Arial Unicode MS" w:hAnsi="Arial" w:cs="Arial"/>
          <w:sz w:val="22"/>
          <w:szCs w:val="22"/>
        </w:rPr>
        <w:t xml:space="preserve">, why, and how of cultural psychology: A review of Shweder's Thinking through cultures. </w:t>
      </w:r>
      <w:r w:rsidRPr="00636FA8">
        <w:rPr>
          <w:rFonts w:ascii="Arial" w:eastAsia="Arial Unicode MS" w:hAnsi="Arial" w:cs="Arial"/>
          <w:i/>
          <w:iCs/>
          <w:sz w:val="22"/>
          <w:szCs w:val="22"/>
        </w:rPr>
        <w:t>Psychological Inquiry, 3</w:t>
      </w:r>
      <w:r w:rsidRPr="00636FA8">
        <w:rPr>
          <w:rFonts w:ascii="Arial" w:eastAsia="Arial Unicode MS" w:hAnsi="Arial" w:cs="Arial"/>
          <w:sz w:val="22"/>
          <w:szCs w:val="22"/>
        </w:rPr>
        <w:t>, 357-364.</w:t>
      </w:r>
    </w:p>
    <w:p w14:paraId="75488EB0" w14:textId="77777777" w:rsidR="002F1CD6" w:rsidRPr="00636FA8" w:rsidRDefault="002F1CD6" w:rsidP="002F1C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7B96F6E3" w14:textId="77777777" w:rsidR="002F1CD6" w:rsidRPr="00636FA8" w:rsidRDefault="002F1CD6" w:rsidP="002F1C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(1992). Individualism and collectivism as social representation. Review of Cross-Cultural Perspectives: Nebraska Symposium on Motivation, 1989. </w:t>
      </w:r>
      <w:r w:rsidRPr="00636FA8">
        <w:rPr>
          <w:rFonts w:ascii="Arial" w:eastAsia="Arial Unicode MS" w:hAnsi="Arial" w:cs="Arial"/>
          <w:i/>
          <w:iCs/>
          <w:sz w:val="22"/>
          <w:szCs w:val="22"/>
        </w:rPr>
        <w:t>Contemporary Psychology, 37</w:t>
      </w:r>
      <w:r w:rsidRPr="00636FA8">
        <w:rPr>
          <w:rFonts w:ascii="Arial" w:eastAsia="Arial Unicode MS" w:hAnsi="Arial" w:cs="Arial"/>
          <w:sz w:val="22"/>
          <w:szCs w:val="22"/>
        </w:rPr>
        <w:t>, 1322-1324.</w:t>
      </w:r>
    </w:p>
    <w:p w14:paraId="698A5388" w14:textId="77777777" w:rsidR="002F1CD6" w:rsidRPr="00636FA8" w:rsidRDefault="002F1CD6" w:rsidP="002F1C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35871859" w14:textId="553360A9"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Markus, H. R., &amp; Kitayama, S. (1994). A collective fear of the collective: Implications for selves and theories of selves. </w:t>
      </w:r>
      <w:r w:rsidRPr="00636FA8">
        <w:rPr>
          <w:rFonts w:ascii="Arial" w:eastAsia="Arial Unicode MS" w:hAnsi="Arial" w:cs="Arial"/>
          <w:i/>
          <w:iCs/>
          <w:sz w:val="22"/>
          <w:szCs w:val="22"/>
        </w:rPr>
        <w:t>Personality and Social Psychology Bulletin</w:t>
      </w:r>
      <w:r w:rsidRPr="00636FA8">
        <w:rPr>
          <w:rFonts w:ascii="Arial" w:eastAsia="Arial Unicode MS" w:hAnsi="Arial" w:cs="Arial"/>
          <w:sz w:val="22"/>
          <w:szCs w:val="22"/>
        </w:rPr>
        <w:t>, 20, 568-579.</w:t>
      </w:r>
    </w:p>
    <w:p w14:paraId="1ABDCE2C"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7E9B3E87" w14:textId="570B43BB"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Burnstein, E., Crandall, C., &amp; Kitayama, S. (1994). Some neo-Darwinian decision rules for altruism: Weighing cues for inclusive fitness as a function of the biological importance of the decision. </w:t>
      </w:r>
      <w:r w:rsidRPr="00636FA8">
        <w:rPr>
          <w:rFonts w:ascii="Arial" w:eastAsia="Arial Unicode MS" w:hAnsi="Arial" w:cs="Arial"/>
          <w:i/>
          <w:iCs/>
          <w:sz w:val="22"/>
          <w:szCs w:val="22"/>
        </w:rPr>
        <w:t>Journal of Personality and Social Psychology 67</w:t>
      </w:r>
      <w:r w:rsidRPr="00636FA8">
        <w:rPr>
          <w:rFonts w:ascii="Arial" w:eastAsia="Arial Unicode MS" w:hAnsi="Arial" w:cs="Arial"/>
          <w:sz w:val="22"/>
          <w:szCs w:val="22"/>
        </w:rPr>
        <w:t>, 773-789</w:t>
      </w:r>
      <w:r w:rsidRPr="00636FA8">
        <w:rPr>
          <w:rFonts w:ascii="Arial" w:eastAsia="Arial Unicode MS" w:hAnsi="Arial" w:cs="Arial"/>
          <w:i/>
          <w:iCs/>
          <w:sz w:val="22"/>
          <w:szCs w:val="22"/>
        </w:rPr>
        <w:t>.</w:t>
      </w:r>
    </w:p>
    <w:p w14:paraId="24BACB5D"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2D186E40" w14:textId="327CEF4D"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(1994). Cultural views of self and psychological processes. </w:t>
      </w:r>
      <w:r w:rsidRPr="00636FA8">
        <w:rPr>
          <w:rFonts w:ascii="Arial" w:eastAsia="Arial Unicode MS" w:hAnsi="Arial" w:cs="Arial"/>
          <w:i/>
          <w:iCs/>
          <w:sz w:val="22"/>
          <w:szCs w:val="22"/>
        </w:rPr>
        <w:t>Research in Social Psychology, 10</w:t>
      </w:r>
      <w:r w:rsidRPr="00636FA8">
        <w:rPr>
          <w:rFonts w:ascii="Arial" w:eastAsia="Arial Unicode MS" w:hAnsi="Arial" w:cs="Arial"/>
          <w:sz w:val="22"/>
          <w:szCs w:val="22"/>
        </w:rPr>
        <w:t>, 153-167. (in Japanese)</w:t>
      </w:r>
    </w:p>
    <w:p w14:paraId="1D4A6152"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498458FC" w14:textId="4C216DDD"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&amp; Masuda, T. (1995). Reappraising cognitive appraisal from a cultural perspective.  </w:t>
      </w:r>
      <w:r w:rsidRPr="00636FA8">
        <w:rPr>
          <w:rFonts w:ascii="Arial" w:eastAsia="Arial Unicode MS" w:hAnsi="Arial" w:cs="Arial"/>
          <w:i/>
          <w:iCs/>
          <w:sz w:val="22"/>
          <w:szCs w:val="22"/>
        </w:rPr>
        <w:t xml:space="preserve">Psychological Inquiry, </w:t>
      </w:r>
      <w:r w:rsidRPr="00636FA8">
        <w:rPr>
          <w:rFonts w:ascii="Arial" w:eastAsia="Arial Unicode MS" w:hAnsi="Arial" w:cs="Arial"/>
          <w:sz w:val="22"/>
          <w:szCs w:val="22"/>
        </w:rPr>
        <w:t>217-223.</w:t>
      </w:r>
    </w:p>
    <w:p w14:paraId="75569F59"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172C1770" w14:textId="3FF78142"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Takagi, H., &amp; Matsumoto, H. (1995). Cultural psychology of Japanese self: I.  Causal attribution of success and failure. </w:t>
      </w:r>
      <w:r w:rsidRPr="00636FA8">
        <w:rPr>
          <w:rFonts w:ascii="Arial" w:eastAsia="Arial Unicode MS" w:hAnsi="Arial" w:cs="Arial"/>
          <w:i/>
          <w:iCs/>
          <w:sz w:val="22"/>
          <w:szCs w:val="22"/>
        </w:rPr>
        <w:t>Japanese Psychological Review, 38</w:t>
      </w:r>
      <w:r w:rsidRPr="00636FA8">
        <w:rPr>
          <w:rFonts w:ascii="Arial" w:eastAsia="Arial Unicode MS" w:hAnsi="Arial" w:cs="Arial"/>
          <w:sz w:val="22"/>
          <w:szCs w:val="22"/>
        </w:rPr>
        <w:t xml:space="preserve">, 247-280. (in </w:t>
      </w:r>
      <w:r w:rsidRPr="00636FA8">
        <w:rPr>
          <w:rFonts w:ascii="Arial" w:eastAsia="Arial Unicode MS" w:hAnsi="Arial" w:cs="Arial"/>
          <w:sz w:val="22"/>
          <w:szCs w:val="22"/>
        </w:rPr>
        <w:lastRenderedPageBreak/>
        <w:t>Japanese)</w:t>
      </w:r>
    </w:p>
    <w:p w14:paraId="118BF224"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40D5095F" w14:textId="0295B20E"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&amp; Karasawa, M. (1995). Self: A cultural psychological perspective. </w:t>
      </w:r>
      <w:r w:rsidRPr="00636FA8">
        <w:rPr>
          <w:rFonts w:ascii="Arial" w:eastAsia="Arial Unicode MS" w:hAnsi="Arial" w:cs="Arial"/>
          <w:i/>
          <w:iCs/>
          <w:sz w:val="22"/>
          <w:szCs w:val="22"/>
        </w:rPr>
        <w:t>Japanese Journal of Experimental Social Psychology, 35</w:t>
      </w:r>
      <w:r w:rsidRPr="00636FA8">
        <w:rPr>
          <w:rFonts w:ascii="Arial" w:eastAsia="Arial Unicode MS" w:hAnsi="Arial" w:cs="Arial"/>
          <w:sz w:val="22"/>
          <w:szCs w:val="22"/>
        </w:rPr>
        <w:t>, 133-163. (in Japanese)</w:t>
      </w:r>
    </w:p>
    <w:p w14:paraId="47D5677D" w14:textId="77777777" w:rsidR="003731EE" w:rsidRPr="00636FA8" w:rsidRDefault="003731EE" w:rsidP="00383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60F0086A" w14:textId="798F9D13"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Kitayama, S. (1996). Remembrance of emotional speech: Enhancement and impairment of verbal incidental memory by emotional voice.</w:t>
      </w:r>
      <w:r w:rsidRPr="00636FA8">
        <w:rPr>
          <w:rFonts w:ascii="Arial" w:eastAsia="Arial Unicode MS" w:hAnsi="Arial" w:cs="Arial"/>
          <w:i/>
          <w:iCs/>
          <w:sz w:val="22"/>
          <w:szCs w:val="22"/>
        </w:rPr>
        <w:t xml:space="preserve"> Journal of Experimental Social Psychology 32</w:t>
      </w:r>
      <w:r w:rsidRPr="00636FA8">
        <w:rPr>
          <w:rFonts w:ascii="Arial" w:eastAsia="Arial Unicode MS" w:hAnsi="Arial" w:cs="Arial"/>
          <w:sz w:val="22"/>
          <w:szCs w:val="22"/>
        </w:rPr>
        <w:t>, 289-308.</w:t>
      </w:r>
    </w:p>
    <w:p w14:paraId="737FBAD3"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062F1536" w14:textId="1589CC2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&amp; Karasawa, M. (1996). Cultural psychology of emotion. In </w:t>
      </w:r>
      <w:r w:rsidRPr="00636FA8">
        <w:rPr>
          <w:rFonts w:ascii="Arial" w:eastAsia="Arial Unicode MS" w:hAnsi="Arial" w:cs="Arial"/>
          <w:i/>
          <w:iCs/>
          <w:sz w:val="22"/>
          <w:szCs w:val="22"/>
        </w:rPr>
        <w:t>Advancement of Child Psychology, 35</w:t>
      </w:r>
      <w:r w:rsidRPr="00636FA8">
        <w:rPr>
          <w:rFonts w:ascii="Arial" w:eastAsia="Arial Unicode MS" w:hAnsi="Arial" w:cs="Arial"/>
          <w:sz w:val="22"/>
          <w:szCs w:val="22"/>
        </w:rPr>
        <w:t>, 272-302</w:t>
      </w:r>
      <w:r w:rsidRPr="00636FA8">
        <w:rPr>
          <w:rFonts w:ascii="Arial" w:eastAsia="Arial Unicode MS" w:hAnsi="Arial" w:cs="Arial"/>
          <w:i/>
          <w:iCs/>
          <w:sz w:val="22"/>
          <w:szCs w:val="22"/>
        </w:rPr>
        <w:t>.</w:t>
      </w:r>
      <w:r w:rsidRPr="00636FA8">
        <w:rPr>
          <w:rFonts w:ascii="Arial" w:eastAsia="Arial Unicode MS" w:hAnsi="Arial" w:cs="Arial"/>
          <w:sz w:val="22"/>
          <w:szCs w:val="22"/>
        </w:rPr>
        <w:t xml:space="preserve"> (in Japanese)</w:t>
      </w:r>
    </w:p>
    <w:p w14:paraId="574D631A" w14:textId="77777777" w:rsidR="003731EE" w:rsidRPr="00636FA8" w:rsidRDefault="003731EE" w:rsidP="00383E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1183C11F" w14:textId="77777777" w:rsidR="00E8377D" w:rsidRPr="00636FA8" w:rsidRDefault="00E8377D"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4EDFB5E9" w14:textId="37A008F0"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&amp; Karasawa, M. (1997). Implicit self-esteem in Japan: Name letters and birthday numbers. </w:t>
      </w:r>
      <w:r w:rsidRPr="00636FA8">
        <w:rPr>
          <w:rFonts w:ascii="Arial" w:eastAsia="Arial Unicode MS" w:hAnsi="Arial" w:cs="Arial"/>
          <w:i/>
          <w:iCs/>
          <w:sz w:val="22"/>
          <w:szCs w:val="22"/>
        </w:rPr>
        <w:t>Personality and Social Psychology Bulletin, 23</w:t>
      </w:r>
      <w:r w:rsidRPr="00636FA8">
        <w:rPr>
          <w:rFonts w:ascii="Arial" w:eastAsia="Arial Unicode MS" w:hAnsi="Arial" w:cs="Arial"/>
          <w:sz w:val="22"/>
          <w:szCs w:val="22"/>
        </w:rPr>
        <w:t>, 736-742.</w:t>
      </w:r>
    </w:p>
    <w:p w14:paraId="775280D6"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33257FBD" w14:textId="250EC47B"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Kitayama, S., Markus, H. R., Matsumoto,</w:t>
      </w:r>
      <w:r w:rsidR="006A1B8A" w:rsidRPr="00636FA8">
        <w:rPr>
          <w:rFonts w:ascii="Arial" w:eastAsia="Arial Unicode MS" w:hAnsi="Arial" w:cs="Arial"/>
          <w:sz w:val="22"/>
          <w:szCs w:val="22"/>
        </w:rPr>
        <w:t xml:space="preserve"> H., Norasakkunkit, V. (1997). </w:t>
      </w:r>
      <w:r w:rsidRPr="00636FA8">
        <w:rPr>
          <w:rFonts w:ascii="Arial" w:eastAsia="Arial Unicode MS" w:hAnsi="Arial" w:cs="Arial"/>
          <w:sz w:val="22"/>
          <w:szCs w:val="22"/>
        </w:rPr>
        <w:t xml:space="preserve">Individual and collective processes in the construction of the self: Self-enhancement in the United States and self-criticism in Japan. </w:t>
      </w:r>
      <w:r w:rsidRPr="00636FA8">
        <w:rPr>
          <w:rFonts w:ascii="Arial" w:eastAsia="Arial Unicode MS" w:hAnsi="Arial" w:cs="Arial"/>
          <w:i/>
          <w:iCs/>
          <w:sz w:val="22"/>
          <w:szCs w:val="22"/>
        </w:rPr>
        <w:t>Journal of Personality and Social Psychology, 72</w:t>
      </w:r>
      <w:r w:rsidRPr="00636FA8">
        <w:rPr>
          <w:rFonts w:ascii="Arial" w:eastAsia="Arial Unicode MS" w:hAnsi="Arial" w:cs="Arial"/>
          <w:sz w:val="22"/>
          <w:szCs w:val="22"/>
        </w:rPr>
        <w:t>, 1245-1267.</w:t>
      </w:r>
    </w:p>
    <w:p w14:paraId="40A24203"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2BCB4A74"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ab/>
        <w:t xml:space="preserve">*Identified by Susan Fiske (2003, </w:t>
      </w:r>
      <w:r w:rsidRPr="00636FA8">
        <w:rPr>
          <w:rFonts w:ascii="Arial" w:eastAsia="Arial Unicode MS" w:hAnsi="Arial" w:cs="Arial"/>
          <w:i/>
          <w:sz w:val="22"/>
          <w:szCs w:val="22"/>
        </w:rPr>
        <w:t>Psychological Inquiry, 3&amp;4</w:t>
      </w:r>
      <w:r w:rsidRPr="00636FA8">
        <w:rPr>
          <w:rFonts w:ascii="Arial" w:eastAsia="Arial Unicode MS" w:hAnsi="Arial" w:cs="Arial"/>
          <w:sz w:val="22"/>
          <w:szCs w:val="22"/>
        </w:rPr>
        <w:t>, 196-202) as a modern classic in social psychology</w:t>
      </w:r>
    </w:p>
    <w:p w14:paraId="30F4040E"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1C4C649B"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Markus, H. R., &amp; Kitayama, S. (1998). The cultural psychology of personality. </w:t>
      </w:r>
      <w:r w:rsidRPr="00636FA8">
        <w:rPr>
          <w:rFonts w:ascii="Arial" w:eastAsia="Arial Unicode MS" w:hAnsi="Arial" w:cs="Arial"/>
          <w:i/>
          <w:iCs/>
          <w:sz w:val="22"/>
          <w:szCs w:val="22"/>
        </w:rPr>
        <w:t>Journal of Cross-Cultural Psychology, 29</w:t>
      </w:r>
      <w:r w:rsidRPr="00636FA8">
        <w:rPr>
          <w:rFonts w:ascii="Arial" w:eastAsia="Arial Unicode MS" w:hAnsi="Arial" w:cs="Arial"/>
          <w:sz w:val="22"/>
          <w:szCs w:val="22"/>
        </w:rPr>
        <w:t>, 32-61.</w:t>
      </w:r>
    </w:p>
    <w:p w14:paraId="39BC47C8"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226742D7" w14:textId="77777777" w:rsidR="002F1CD6" w:rsidRPr="00636FA8" w:rsidRDefault="002F1CD6" w:rsidP="002F1C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(1998). Review of "Unmasking Japan: Myths and realities about the emotions of the Japanese" by David Matsumoto. </w:t>
      </w:r>
      <w:r w:rsidRPr="00636FA8">
        <w:rPr>
          <w:rFonts w:ascii="Arial" w:eastAsia="Arial Unicode MS" w:hAnsi="Arial" w:cs="Arial"/>
          <w:i/>
          <w:iCs/>
          <w:sz w:val="22"/>
          <w:szCs w:val="22"/>
        </w:rPr>
        <w:t>Journal of Japanese Studies, 24</w:t>
      </w:r>
      <w:r w:rsidRPr="00636FA8">
        <w:rPr>
          <w:rFonts w:ascii="Arial" w:eastAsia="Arial Unicode MS" w:hAnsi="Arial" w:cs="Arial"/>
          <w:sz w:val="22"/>
          <w:szCs w:val="22"/>
        </w:rPr>
        <w:t>, 436-442.</w:t>
      </w:r>
    </w:p>
    <w:p w14:paraId="6E7BF53D" w14:textId="77777777" w:rsidR="002F1CD6" w:rsidRPr="00636FA8" w:rsidRDefault="002F1CD6" w:rsidP="002F1C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1F2DAFF2" w14:textId="5F8E8836" w:rsidR="003731EE" w:rsidRPr="00636FA8" w:rsidRDefault="003731EE" w:rsidP="008453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(1999). Toward a fruitful dialogue on culture and psychology: Comments on Takano and Osaka (1997). </w:t>
      </w:r>
      <w:r w:rsidRPr="00636FA8">
        <w:rPr>
          <w:rFonts w:ascii="Arial" w:eastAsia="Arial Unicode MS" w:hAnsi="Arial" w:cs="Arial"/>
          <w:i/>
          <w:iCs/>
          <w:sz w:val="22"/>
          <w:szCs w:val="22"/>
        </w:rPr>
        <w:t xml:space="preserve">Cognitive Studies, 6, </w:t>
      </w:r>
      <w:r w:rsidRPr="00636FA8">
        <w:rPr>
          <w:rFonts w:ascii="Arial" w:eastAsia="Arial Unicode MS" w:hAnsi="Arial" w:cs="Arial"/>
          <w:sz w:val="22"/>
          <w:szCs w:val="22"/>
        </w:rPr>
        <w:t>106-114</w:t>
      </w:r>
      <w:r w:rsidRPr="00636FA8">
        <w:rPr>
          <w:rFonts w:ascii="Arial" w:eastAsia="Arial Unicode MS" w:hAnsi="Arial" w:cs="Arial"/>
          <w:i/>
          <w:iCs/>
          <w:sz w:val="22"/>
          <w:szCs w:val="22"/>
        </w:rPr>
        <w:t>.</w:t>
      </w:r>
      <w:r w:rsidRPr="00636FA8">
        <w:rPr>
          <w:rFonts w:ascii="Arial" w:eastAsia="Arial Unicode MS" w:hAnsi="Arial" w:cs="Arial"/>
          <w:sz w:val="22"/>
          <w:szCs w:val="22"/>
        </w:rPr>
        <w:t xml:space="preserve"> (in Japanese).</w:t>
      </w:r>
    </w:p>
    <w:p w14:paraId="36C39CC0"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i/>
          <w:iCs/>
          <w:sz w:val="22"/>
          <w:szCs w:val="22"/>
        </w:rPr>
      </w:pPr>
      <w:r w:rsidRPr="00636FA8">
        <w:rPr>
          <w:rFonts w:ascii="Arial" w:eastAsia="Arial Unicode MS" w:hAnsi="Arial" w:cs="Arial"/>
          <w:sz w:val="22"/>
          <w:szCs w:val="22"/>
        </w:rPr>
        <w:t xml:space="preserve">Heine, S. J., Lehman, D. R., Markus, H. R., &amp; Kitayama, S. (1999). Is there a universal need for positive self-regard? </w:t>
      </w:r>
      <w:r w:rsidRPr="00636FA8">
        <w:rPr>
          <w:rFonts w:ascii="Arial" w:eastAsia="Arial Unicode MS" w:hAnsi="Arial" w:cs="Arial"/>
          <w:i/>
          <w:iCs/>
          <w:sz w:val="22"/>
          <w:szCs w:val="22"/>
        </w:rPr>
        <w:t>Psychological Review, 106</w:t>
      </w:r>
      <w:r w:rsidRPr="00636FA8">
        <w:rPr>
          <w:rFonts w:ascii="Arial" w:eastAsia="Arial Unicode MS" w:hAnsi="Arial" w:cs="Arial"/>
          <w:sz w:val="22"/>
          <w:szCs w:val="22"/>
        </w:rPr>
        <w:t>, 766-794</w:t>
      </w:r>
      <w:r w:rsidRPr="00636FA8">
        <w:rPr>
          <w:rFonts w:ascii="Arial" w:eastAsia="Arial Unicode MS" w:hAnsi="Arial" w:cs="Arial"/>
          <w:i/>
          <w:iCs/>
          <w:sz w:val="22"/>
          <w:szCs w:val="22"/>
        </w:rPr>
        <w:t>.</w:t>
      </w:r>
    </w:p>
    <w:p w14:paraId="09613052"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70876099"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Markus, H. R., &amp; Kurokawa, M. (2000). Culture, emotion, and well-being: Good feelings in Japan and the United States. </w:t>
      </w:r>
      <w:r w:rsidRPr="00636FA8">
        <w:rPr>
          <w:rFonts w:ascii="Arial" w:eastAsia="Arial Unicode MS" w:hAnsi="Arial" w:cs="Arial"/>
          <w:i/>
          <w:iCs/>
          <w:sz w:val="22"/>
          <w:szCs w:val="22"/>
        </w:rPr>
        <w:t>Cognition and emotion, 14</w:t>
      </w:r>
      <w:r w:rsidRPr="00636FA8">
        <w:rPr>
          <w:rFonts w:ascii="Arial" w:eastAsia="Arial Unicode MS" w:hAnsi="Arial" w:cs="Arial"/>
          <w:sz w:val="22"/>
          <w:szCs w:val="22"/>
        </w:rPr>
        <w:t>, 93-124.</w:t>
      </w:r>
    </w:p>
    <w:p w14:paraId="1491D13C"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3914A3D1"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(2000). Collective Construction of the Self and Social Relations: A Rejoinder and Some Extensions (invited commentary on Rothbaum, F., Pott, M., Azuma, H., Miyake, K., &amp; Weisz, J., The development of close relationships in Japan and the US: Paths of symbiotic harmony and generative tension). </w:t>
      </w:r>
      <w:r w:rsidRPr="00636FA8">
        <w:rPr>
          <w:rFonts w:ascii="Arial" w:eastAsia="Arial Unicode MS" w:hAnsi="Arial" w:cs="Arial"/>
          <w:i/>
          <w:iCs/>
          <w:sz w:val="22"/>
          <w:szCs w:val="22"/>
        </w:rPr>
        <w:t>Child Development, 71</w:t>
      </w:r>
      <w:r w:rsidRPr="00636FA8">
        <w:rPr>
          <w:rFonts w:ascii="Arial" w:eastAsia="Arial Unicode MS" w:hAnsi="Arial" w:cs="Arial"/>
          <w:sz w:val="22"/>
          <w:szCs w:val="22"/>
        </w:rPr>
        <w:t>, 1143-1146.</w:t>
      </w:r>
    </w:p>
    <w:p w14:paraId="67DD6B88"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34731BBF"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&amp; Miyamoto, Y. (2000). </w:t>
      </w:r>
      <w:r w:rsidRPr="00636FA8">
        <w:rPr>
          <w:rFonts w:ascii="Arial" w:eastAsia="Arial Unicode MS" w:hAnsi="Arial" w:cs="Arial"/>
          <w:color w:val="000000"/>
          <w:sz w:val="22"/>
          <w:szCs w:val="22"/>
        </w:rPr>
        <w:t xml:space="preserve">Cultural psychology and macroscopic comparisons between East and West: Significance and empirical findings. </w:t>
      </w:r>
      <w:r w:rsidRPr="00636FA8">
        <w:rPr>
          <w:rFonts w:ascii="Arial" w:eastAsia="Arial Unicode MS" w:hAnsi="Arial" w:cs="Arial"/>
          <w:i/>
          <w:iCs/>
          <w:color w:val="000000"/>
          <w:sz w:val="22"/>
          <w:szCs w:val="22"/>
        </w:rPr>
        <w:t>Japanese Psychological Review, 43</w:t>
      </w:r>
      <w:r w:rsidRPr="00636FA8">
        <w:rPr>
          <w:rFonts w:ascii="Arial" w:eastAsia="Arial Unicode MS" w:hAnsi="Arial" w:cs="Arial"/>
          <w:color w:val="000000"/>
          <w:sz w:val="22"/>
          <w:szCs w:val="22"/>
        </w:rPr>
        <w:t>, 57-81. (in Japanese).</w:t>
      </w:r>
    </w:p>
    <w:p w14:paraId="3EFC31F9"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6C15F126"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Heine, S. J., Kitayama, S., Lehman, D. R., Takata, T., Ide, E., Lueng, C., &amp; Matsumoto, H. (2001). Divergent Consequences of Success and Failure in Japan and North America: An Investigation of Self-Improving Motivations and Malleable Selves.</w:t>
      </w:r>
      <w:r w:rsidRPr="00636FA8">
        <w:rPr>
          <w:rFonts w:ascii="Arial" w:eastAsia="Arial Unicode MS" w:hAnsi="Arial" w:cs="Arial"/>
          <w:i/>
          <w:iCs/>
          <w:sz w:val="22"/>
          <w:szCs w:val="22"/>
        </w:rPr>
        <w:t xml:space="preserve"> Journal of Personality and Social Psychology, 81, </w:t>
      </w:r>
      <w:r w:rsidRPr="00636FA8">
        <w:rPr>
          <w:rFonts w:ascii="Arial" w:eastAsia="Arial Unicode MS" w:hAnsi="Arial" w:cs="Arial"/>
          <w:iCs/>
          <w:sz w:val="22"/>
          <w:szCs w:val="22"/>
        </w:rPr>
        <w:t>599-615.</w:t>
      </w:r>
    </w:p>
    <w:p w14:paraId="20D13AE3"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15CCE884"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Heine, S. J., Kitayama, S., &amp; Lehman, D. R. (2001). Cultural differences in self-evaluation: Japanese readily accept negative self-relevant information. </w:t>
      </w:r>
      <w:r w:rsidRPr="00636FA8">
        <w:rPr>
          <w:rFonts w:ascii="Arial" w:eastAsia="Arial Unicode MS" w:hAnsi="Arial" w:cs="Arial"/>
          <w:i/>
          <w:iCs/>
          <w:sz w:val="22"/>
          <w:szCs w:val="22"/>
        </w:rPr>
        <w:t xml:space="preserve">Journal of Cross-Cultural </w:t>
      </w:r>
      <w:r w:rsidRPr="00636FA8">
        <w:rPr>
          <w:rFonts w:ascii="Arial" w:eastAsia="Arial Unicode MS" w:hAnsi="Arial" w:cs="Arial"/>
          <w:i/>
          <w:iCs/>
          <w:sz w:val="22"/>
          <w:szCs w:val="22"/>
        </w:rPr>
        <w:lastRenderedPageBreak/>
        <w:t xml:space="preserve">Psychology 32, </w:t>
      </w:r>
      <w:r w:rsidRPr="00636FA8">
        <w:rPr>
          <w:rFonts w:ascii="Arial" w:eastAsia="Arial Unicode MS" w:hAnsi="Arial" w:cs="Arial"/>
          <w:sz w:val="22"/>
          <w:szCs w:val="22"/>
        </w:rPr>
        <w:t>434-443.</w:t>
      </w:r>
    </w:p>
    <w:p w14:paraId="7100BF74"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44BDCB7D"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color w:val="000000"/>
          <w:sz w:val="22"/>
          <w:szCs w:val="22"/>
        </w:rPr>
      </w:pPr>
      <w:r w:rsidRPr="00636FA8">
        <w:rPr>
          <w:rFonts w:ascii="Arial" w:eastAsia="Arial Unicode MS" w:hAnsi="Arial" w:cs="Arial"/>
          <w:color w:val="000000"/>
          <w:sz w:val="22"/>
          <w:szCs w:val="22"/>
        </w:rPr>
        <w:t xml:space="preserve">Uchida, Y., &amp; Kitayama, S. (2001). Development and validation of a sympathy scale. </w:t>
      </w:r>
      <w:r w:rsidRPr="00636FA8">
        <w:rPr>
          <w:rFonts w:ascii="Arial" w:eastAsia="Arial Unicode MS" w:hAnsi="Arial" w:cs="Arial"/>
          <w:i/>
          <w:iCs/>
          <w:color w:val="000000"/>
          <w:sz w:val="22"/>
          <w:szCs w:val="22"/>
        </w:rPr>
        <w:t>Japanese Journal of Psychology, 72</w:t>
      </w:r>
      <w:r w:rsidRPr="00636FA8">
        <w:rPr>
          <w:rFonts w:ascii="Arial" w:eastAsia="Arial Unicode MS" w:hAnsi="Arial" w:cs="Arial"/>
          <w:color w:val="000000"/>
          <w:sz w:val="22"/>
          <w:szCs w:val="22"/>
        </w:rPr>
        <w:t>, 275-282.</w:t>
      </w:r>
    </w:p>
    <w:p w14:paraId="4034481C" w14:textId="77777777" w:rsidR="003731EE" w:rsidRPr="00636FA8" w:rsidRDefault="003731EE" w:rsidP="00383EEA">
      <w:pPr>
        <w:widowControl w:val="0"/>
        <w:tabs>
          <w:tab w:val="left" w:pos="0"/>
        </w:tabs>
        <w:spacing w:line="240" w:lineRule="exact"/>
        <w:ind w:left="360" w:hanging="360"/>
        <w:rPr>
          <w:rFonts w:ascii="Arial" w:eastAsia="Arial Unicode MS" w:hAnsi="Arial" w:cs="Arial"/>
          <w:color w:val="000000"/>
          <w:sz w:val="22"/>
          <w:szCs w:val="22"/>
        </w:rPr>
      </w:pPr>
      <w:r w:rsidRPr="00636FA8">
        <w:rPr>
          <w:rFonts w:ascii="Arial" w:eastAsia="Arial Unicode MS" w:hAnsi="Arial" w:cs="Arial"/>
          <w:color w:val="000000"/>
          <w:sz w:val="22"/>
          <w:szCs w:val="22"/>
        </w:rPr>
        <w:tab/>
      </w:r>
    </w:p>
    <w:p w14:paraId="30BF41E0"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i/>
          <w:iCs/>
          <w:sz w:val="22"/>
          <w:szCs w:val="22"/>
        </w:rPr>
      </w:pPr>
      <w:r w:rsidRPr="00636FA8">
        <w:rPr>
          <w:rFonts w:ascii="Arial" w:eastAsia="Arial Unicode MS" w:hAnsi="Arial" w:cs="Arial"/>
          <w:sz w:val="22"/>
          <w:szCs w:val="22"/>
        </w:rPr>
        <w:t xml:space="preserve">Kitayama, S., &amp; Ishii, K. (2002). Word and voice: Spontaneous attention to emotional utterances in two languages. </w:t>
      </w:r>
      <w:r w:rsidRPr="00636FA8">
        <w:rPr>
          <w:rFonts w:ascii="Arial" w:eastAsia="Arial Unicode MS" w:hAnsi="Arial" w:cs="Arial"/>
          <w:i/>
          <w:iCs/>
          <w:sz w:val="22"/>
          <w:szCs w:val="22"/>
        </w:rPr>
        <w:t>Cognition and Emotion, 16</w:t>
      </w:r>
      <w:r w:rsidRPr="00636FA8">
        <w:rPr>
          <w:rFonts w:ascii="Arial" w:eastAsia="Arial Unicode MS" w:hAnsi="Arial" w:cs="Arial"/>
          <w:sz w:val="22"/>
          <w:szCs w:val="22"/>
        </w:rPr>
        <w:t>, 29-60</w:t>
      </w:r>
      <w:r w:rsidRPr="00636FA8">
        <w:rPr>
          <w:rFonts w:ascii="Arial" w:eastAsia="Arial Unicode MS" w:hAnsi="Arial" w:cs="Arial"/>
          <w:i/>
          <w:iCs/>
          <w:sz w:val="22"/>
          <w:szCs w:val="22"/>
        </w:rPr>
        <w:t>.</w:t>
      </w:r>
    </w:p>
    <w:p w14:paraId="344EF0D6"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537A2000"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color w:val="000000"/>
          <w:sz w:val="22"/>
          <w:szCs w:val="22"/>
        </w:rPr>
      </w:pPr>
      <w:r w:rsidRPr="00636FA8">
        <w:rPr>
          <w:rFonts w:ascii="Arial" w:eastAsia="Arial Unicode MS" w:hAnsi="Arial" w:cs="Arial"/>
          <w:sz w:val="22"/>
          <w:szCs w:val="22"/>
        </w:rPr>
        <w:t xml:space="preserve">Morling, B., Kitayama, S., &amp; Miyamoto, Y. (2002). </w:t>
      </w:r>
      <w:r w:rsidRPr="00636FA8">
        <w:rPr>
          <w:rFonts w:ascii="Arial" w:eastAsia="Arial Unicode MS" w:hAnsi="Arial" w:cs="Arial"/>
          <w:color w:val="000000"/>
          <w:sz w:val="22"/>
          <w:szCs w:val="22"/>
        </w:rPr>
        <w:t xml:space="preserve">Cultural practices emphasize influence in the US and adjustment in Japan. </w:t>
      </w:r>
      <w:r w:rsidRPr="00636FA8">
        <w:rPr>
          <w:rFonts w:ascii="Arial" w:eastAsia="Arial Unicode MS" w:hAnsi="Arial" w:cs="Arial"/>
          <w:i/>
          <w:iCs/>
          <w:color w:val="000000"/>
          <w:sz w:val="22"/>
          <w:szCs w:val="22"/>
        </w:rPr>
        <w:t>Personality and Social Psychology Bulletin, 28,</w:t>
      </w:r>
      <w:r w:rsidRPr="00636FA8">
        <w:rPr>
          <w:rFonts w:ascii="Arial" w:eastAsia="Arial Unicode MS" w:hAnsi="Arial" w:cs="Arial"/>
          <w:color w:val="000000"/>
          <w:sz w:val="22"/>
          <w:szCs w:val="22"/>
        </w:rPr>
        <w:t xml:space="preserve"> 311-323.</w:t>
      </w:r>
    </w:p>
    <w:p w14:paraId="0F2A8D2C"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color w:val="000000"/>
          <w:sz w:val="22"/>
          <w:szCs w:val="22"/>
        </w:rPr>
      </w:pPr>
    </w:p>
    <w:p w14:paraId="6E769D69"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(2002). Cultural and basic psychological processes—Toward a system view of culture: Comment on Oyserman et al. (2002). </w:t>
      </w:r>
      <w:r w:rsidRPr="00636FA8">
        <w:rPr>
          <w:rFonts w:ascii="Arial" w:eastAsia="Arial Unicode MS" w:hAnsi="Arial" w:cs="Arial"/>
          <w:i/>
          <w:iCs/>
          <w:sz w:val="22"/>
          <w:szCs w:val="22"/>
        </w:rPr>
        <w:t>Psychological Bulletin, 128</w:t>
      </w:r>
      <w:r w:rsidRPr="00636FA8">
        <w:rPr>
          <w:rFonts w:ascii="Arial" w:eastAsia="Arial Unicode MS" w:hAnsi="Arial" w:cs="Arial"/>
          <w:sz w:val="22"/>
          <w:szCs w:val="22"/>
        </w:rPr>
        <w:t>, 189-196.</w:t>
      </w:r>
    </w:p>
    <w:p w14:paraId="5781A979"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244F6931"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Ishii, K., &amp; Kitayama, S. (2002). Processing of emotional utterances: Is vocal tone </w:t>
      </w:r>
      <w:proofErr w:type="gramStart"/>
      <w:r w:rsidRPr="00636FA8">
        <w:rPr>
          <w:rFonts w:ascii="Arial" w:eastAsia="Arial Unicode MS" w:hAnsi="Arial" w:cs="Arial"/>
          <w:sz w:val="22"/>
          <w:szCs w:val="22"/>
        </w:rPr>
        <w:t>really more</w:t>
      </w:r>
      <w:proofErr w:type="gramEnd"/>
      <w:r w:rsidRPr="00636FA8">
        <w:rPr>
          <w:rFonts w:ascii="Arial" w:eastAsia="Arial Unicode MS" w:hAnsi="Arial" w:cs="Arial"/>
          <w:sz w:val="22"/>
          <w:szCs w:val="22"/>
        </w:rPr>
        <w:t xml:space="preserve"> significant than verbal content in Japanese?</w:t>
      </w:r>
      <w:r w:rsidRPr="00636FA8">
        <w:rPr>
          <w:rFonts w:ascii="Arial" w:eastAsia="Arial Unicode MS" w:hAnsi="Arial" w:cs="Arial"/>
          <w:i/>
          <w:iCs/>
          <w:sz w:val="22"/>
          <w:szCs w:val="22"/>
        </w:rPr>
        <w:t xml:space="preserve"> Cognitive Studies</w:t>
      </w:r>
      <w:r w:rsidRPr="00636FA8">
        <w:rPr>
          <w:rFonts w:ascii="Arial" w:eastAsia="Arial Unicode MS" w:hAnsi="Arial" w:cs="Arial"/>
          <w:sz w:val="22"/>
          <w:szCs w:val="22"/>
        </w:rPr>
        <w:t xml:space="preserve">, </w:t>
      </w:r>
      <w:r w:rsidRPr="00636FA8">
        <w:rPr>
          <w:rFonts w:ascii="Arial" w:eastAsia="Arial Unicode MS" w:hAnsi="Arial" w:cs="Arial"/>
          <w:i/>
          <w:iCs/>
          <w:sz w:val="22"/>
          <w:szCs w:val="22"/>
        </w:rPr>
        <w:t>9</w:t>
      </w:r>
      <w:r w:rsidRPr="00636FA8">
        <w:rPr>
          <w:rFonts w:ascii="Arial" w:eastAsia="Arial Unicode MS" w:hAnsi="Arial" w:cs="Arial"/>
          <w:sz w:val="22"/>
          <w:szCs w:val="22"/>
        </w:rPr>
        <w:t>, 67-76.</w:t>
      </w:r>
    </w:p>
    <w:p w14:paraId="1583354D"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65A07CCC"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Miyamoto, Y., &amp; Kitayama, S. (2002). Cultural variation in correspondence bias: The critical role of attitude diagnosticity. </w:t>
      </w:r>
      <w:r w:rsidRPr="00636FA8">
        <w:rPr>
          <w:rFonts w:ascii="Arial" w:eastAsia="Arial Unicode MS" w:hAnsi="Arial" w:cs="Arial"/>
          <w:i/>
          <w:iCs/>
          <w:sz w:val="22"/>
          <w:szCs w:val="22"/>
        </w:rPr>
        <w:t>Journal of Personality and Social Psychology, 83</w:t>
      </w:r>
      <w:r w:rsidRPr="00636FA8">
        <w:rPr>
          <w:rFonts w:ascii="Arial" w:eastAsia="Arial Unicode MS" w:hAnsi="Arial" w:cs="Arial"/>
          <w:iCs/>
          <w:sz w:val="22"/>
          <w:szCs w:val="22"/>
        </w:rPr>
        <w:t>, 1239-1248</w:t>
      </w:r>
      <w:r w:rsidRPr="00636FA8">
        <w:rPr>
          <w:rFonts w:ascii="Arial" w:eastAsia="Arial Unicode MS" w:hAnsi="Arial" w:cs="Arial"/>
          <w:sz w:val="22"/>
          <w:szCs w:val="22"/>
        </w:rPr>
        <w:t>.</w:t>
      </w:r>
    </w:p>
    <w:p w14:paraId="58E0964B"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3AF2A293"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Ishii, K., Reyes, J. A., &amp; Kitayama, S. (2003). Spontaneous attention to word content versus emotional tone: Differences among three cultures. </w:t>
      </w:r>
      <w:r w:rsidRPr="00636FA8">
        <w:rPr>
          <w:rFonts w:ascii="Arial" w:eastAsia="Arial Unicode MS" w:hAnsi="Arial" w:cs="Arial"/>
          <w:i/>
          <w:iCs/>
          <w:sz w:val="22"/>
          <w:szCs w:val="22"/>
        </w:rPr>
        <w:t>Psychological Science, 14</w:t>
      </w:r>
      <w:r w:rsidRPr="00636FA8">
        <w:rPr>
          <w:rFonts w:ascii="Arial" w:eastAsia="Arial Unicode MS" w:hAnsi="Arial" w:cs="Arial"/>
          <w:iCs/>
          <w:sz w:val="22"/>
          <w:szCs w:val="22"/>
        </w:rPr>
        <w:t>, 39-46</w:t>
      </w:r>
      <w:r w:rsidRPr="00636FA8">
        <w:rPr>
          <w:rFonts w:ascii="Arial" w:eastAsia="Arial Unicode MS" w:hAnsi="Arial" w:cs="Arial"/>
          <w:sz w:val="22"/>
          <w:szCs w:val="22"/>
        </w:rPr>
        <w:t>.</w:t>
      </w:r>
    </w:p>
    <w:p w14:paraId="0953A764"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69494D77"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Duffy, S., Kawamura, T., &amp; Larsen, J. T. (2003). A cultural look at New Look: Perceiving an object and its context in two cultures. </w:t>
      </w:r>
      <w:r w:rsidRPr="00636FA8">
        <w:rPr>
          <w:rFonts w:ascii="Arial" w:eastAsia="Arial Unicode MS" w:hAnsi="Arial" w:cs="Arial"/>
          <w:i/>
          <w:iCs/>
          <w:sz w:val="22"/>
          <w:szCs w:val="22"/>
        </w:rPr>
        <w:t>Psychological Science, 14</w:t>
      </w:r>
      <w:r w:rsidRPr="00636FA8">
        <w:rPr>
          <w:rFonts w:ascii="Arial" w:eastAsia="Arial Unicode MS" w:hAnsi="Arial" w:cs="Arial"/>
          <w:iCs/>
          <w:sz w:val="22"/>
          <w:szCs w:val="22"/>
        </w:rPr>
        <w:t>, 201-206</w:t>
      </w:r>
      <w:r w:rsidRPr="00636FA8">
        <w:rPr>
          <w:rFonts w:ascii="Arial" w:eastAsia="Arial Unicode MS" w:hAnsi="Arial" w:cs="Arial"/>
          <w:sz w:val="22"/>
          <w:szCs w:val="22"/>
        </w:rPr>
        <w:t>.</w:t>
      </w:r>
    </w:p>
    <w:p w14:paraId="3C2DB987"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41334E14"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Morling, B., Kitayama, S., &amp; Miyamoto, Y. (2003). American and Japanese women use different coping strategies during normal pregnancy. </w:t>
      </w:r>
      <w:r w:rsidRPr="00636FA8">
        <w:rPr>
          <w:rFonts w:ascii="Arial" w:eastAsia="Arial Unicode MS" w:hAnsi="Arial" w:cs="Arial"/>
          <w:i/>
          <w:sz w:val="22"/>
          <w:szCs w:val="22"/>
        </w:rPr>
        <w:t>Personality and Social Psychology Bulletin, 29</w:t>
      </w:r>
      <w:r w:rsidRPr="00636FA8">
        <w:rPr>
          <w:rFonts w:ascii="Arial" w:eastAsia="Arial Unicode MS" w:hAnsi="Arial" w:cs="Arial"/>
          <w:sz w:val="22"/>
          <w:szCs w:val="22"/>
        </w:rPr>
        <w:t>. 114-128</w:t>
      </w:r>
      <w:r w:rsidRPr="00636FA8">
        <w:rPr>
          <w:rFonts w:ascii="Arial" w:eastAsia="Arial Unicode MS" w:hAnsi="Arial" w:cs="Arial"/>
          <w:i/>
          <w:sz w:val="22"/>
          <w:szCs w:val="22"/>
        </w:rPr>
        <w:t>.</w:t>
      </w:r>
    </w:p>
    <w:p w14:paraId="68472D87"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0DAA9333"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i/>
          <w:iCs/>
          <w:sz w:val="22"/>
          <w:szCs w:val="22"/>
        </w:rPr>
      </w:pPr>
      <w:r w:rsidRPr="00636FA8">
        <w:rPr>
          <w:rFonts w:ascii="Arial" w:eastAsia="Arial Unicode MS" w:hAnsi="Arial" w:cs="Arial"/>
          <w:sz w:val="22"/>
          <w:szCs w:val="22"/>
        </w:rPr>
        <w:t xml:space="preserve">Kitayama, S., &amp; Uchida, Y. (2003). Explicit self-criticism and implicit self-regard: Evaluating self and friend in two cultures. </w:t>
      </w:r>
      <w:r w:rsidRPr="00636FA8">
        <w:rPr>
          <w:rFonts w:ascii="Arial" w:eastAsia="Arial Unicode MS" w:hAnsi="Arial" w:cs="Arial"/>
          <w:i/>
          <w:iCs/>
          <w:sz w:val="22"/>
          <w:szCs w:val="22"/>
        </w:rPr>
        <w:t xml:space="preserve">Journal of Experimental Social Psychology, 39, </w:t>
      </w:r>
      <w:r w:rsidRPr="00636FA8">
        <w:rPr>
          <w:rFonts w:ascii="Arial" w:eastAsia="Arial Unicode MS" w:hAnsi="Arial" w:cs="Arial"/>
          <w:iCs/>
          <w:sz w:val="22"/>
          <w:szCs w:val="22"/>
        </w:rPr>
        <w:t>476-482</w:t>
      </w:r>
      <w:r w:rsidRPr="00636FA8">
        <w:rPr>
          <w:rFonts w:ascii="Arial" w:eastAsia="Arial Unicode MS" w:hAnsi="Arial" w:cs="Arial"/>
          <w:i/>
          <w:iCs/>
          <w:sz w:val="22"/>
          <w:szCs w:val="22"/>
        </w:rPr>
        <w:t>.</w:t>
      </w:r>
    </w:p>
    <w:p w14:paraId="63DDC85E"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i/>
          <w:iCs/>
          <w:sz w:val="22"/>
          <w:szCs w:val="22"/>
        </w:rPr>
      </w:pPr>
    </w:p>
    <w:p w14:paraId="4E5CAADE"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Snibbe, A. C., Kitayama, S., Markus, H. R., &amp; Suzuki, T. (2003). They saw a game: A Japanese and American field study. </w:t>
      </w:r>
      <w:r w:rsidRPr="00636FA8">
        <w:rPr>
          <w:rFonts w:ascii="Arial" w:eastAsia="Arial Unicode MS" w:hAnsi="Arial" w:cs="Arial"/>
          <w:i/>
          <w:sz w:val="22"/>
          <w:szCs w:val="22"/>
        </w:rPr>
        <w:t>Journal of Cross-Cultural Psychology, 34</w:t>
      </w:r>
      <w:r w:rsidRPr="00636FA8">
        <w:rPr>
          <w:rFonts w:ascii="Arial" w:eastAsia="Arial Unicode MS" w:hAnsi="Arial" w:cs="Arial"/>
          <w:sz w:val="22"/>
          <w:szCs w:val="22"/>
        </w:rPr>
        <w:t>, 581-595.</w:t>
      </w:r>
    </w:p>
    <w:p w14:paraId="5413F5FE"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1CD0E7F8"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Markus, H. R., &amp; Kitayama, S. (2003). Culture, self, and the reality of the social. </w:t>
      </w:r>
      <w:r w:rsidRPr="00636FA8">
        <w:rPr>
          <w:rFonts w:ascii="Arial" w:eastAsia="Arial Unicode MS" w:hAnsi="Arial" w:cs="Arial"/>
          <w:i/>
          <w:sz w:val="22"/>
          <w:szCs w:val="22"/>
        </w:rPr>
        <w:t>Psychological Inquiry, 14</w:t>
      </w:r>
      <w:r w:rsidRPr="00636FA8">
        <w:rPr>
          <w:rFonts w:ascii="Arial" w:eastAsia="Arial Unicode MS" w:hAnsi="Arial" w:cs="Arial"/>
          <w:sz w:val="22"/>
          <w:szCs w:val="22"/>
        </w:rPr>
        <w:t>, 277-283.</w:t>
      </w:r>
    </w:p>
    <w:p w14:paraId="155FCEA4"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1787303D" w14:textId="090F80E4"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i/>
          <w:iCs/>
          <w:sz w:val="22"/>
          <w:szCs w:val="22"/>
        </w:rPr>
      </w:pPr>
      <w:r w:rsidRPr="00636FA8">
        <w:rPr>
          <w:rFonts w:ascii="Arial" w:eastAsia="Arial Unicode MS" w:hAnsi="Arial" w:cs="Arial"/>
          <w:sz w:val="22"/>
          <w:szCs w:val="22"/>
        </w:rPr>
        <w:t xml:space="preserve">Kitayama, S., Snibbe, A. C., Markus, H. R., &amp; Suzuki, T. (2004). </w:t>
      </w:r>
      <w:r w:rsidR="00CC621E" w:rsidRPr="00636FA8">
        <w:rPr>
          <w:rFonts w:ascii="Arial" w:eastAsia="Arial Unicode MS" w:hAnsi="Arial" w:cs="Arial"/>
          <w:sz w:val="22"/>
          <w:szCs w:val="22"/>
        </w:rPr>
        <w:t>Is there a “free” choice</w:t>
      </w:r>
      <w:r w:rsidRPr="00636FA8">
        <w:rPr>
          <w:rFonts w:ascii="Arial" w:eastAsia="Arial Unicode MS" w:hAnsi="Arial" w:cs="Arial"/>
          <w:sz w:val="22"/>
          <w:szCs w:val="22"/>
        </w:rPr>
        <w:t xml:space="preserve">? Self and dissonance in two cultures. </w:t>
      </w:r>
      <w:r w:rsidRPr="00636FA8">
        <w:rPr>
          <w:rFonts w:ascii="Arial" w:eastAsia="Arial Unicode MS" w:hAnsi="Arial" w:cs="Arial"/>
          <w:i/>
          <w:sz w:val="22"/>
          <w:szCs w:val="22"/>
        </w:rPr>
        <w:t>Psychological Science, 14,</w:t>
      </w:r>
      <w:r w:rsidRPr="00636FA8">
        <w:rPr>
          <w:rFonts w:ascii="Arial" w:eastAsia="Arial Unicode MS" w:hAnsi="Arial" w:cs="Arial"/>
          <w:iCs/>
          <w:sz w:val="22"/>
          <w:szCs w:val="22"/>
        </w:rPr>
        <w:t xml:space="preserve"> 527-533</w:t>
      </w:r>
      <w:r w:rsidRPr="00636FA8">
        <w:rPr>
          <w:rFonts w:ascii="Arial" w:eastAsia="Arial Unicode MS" w:hAnsi="Arial" w:cs="Arial"/>
          <w:i/>
          <w:sz w:val="22"/>
          <w:szCs w:val="22"/>
        </w:rPr>
        <w:t>.</w:t>
      </w:r>
    </w:p>
    <w:p w14:paraId="385252A7"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493996E0"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i/>
          <w:iCs/>
          <w:sz w:val="22"/>
          <w:szCs w:val="22"/>
        </w:rPr>
      </w:pPr>
      <w:r w:rsidRPr="00636FA8">
        <w:rPr>
          <w:rFonts w:ascii="Arial" w:eastAsia="Arial Unicode MS" w:hAnsi="Arial" w:cs="Arial"/>
          <w:iCs/>
          <w:sz w:val="22"/>
          <w:szCs w:val="22"/>
        </w:rPr>
        <w:t xml:space="preserve">Masuda, T., &amp; Kitayama, S. (2004). </w:t>
      </w:r>
      <w:r w:rsidRPr="00636FA8">
        <w:rPr>
          <w:rFonts w:ascii="Arial" w:eastAsia="Arial Unicode MS" w:hAnsi="Arial" w:cs="Arial"/>
          <w:sz w:val="22"/>
          <w:szCs w:val="22"/>
        </w:rPr>
        <w:t xml:space="preserve">Perceiver-induced constraint and attitude attribution in Japan and the US: A case for culture-dependence of correspondence bias. </w:t>
      </w:r>
      <w:r w:rsidRPr="00636FA8">
        <w:rPr>
          <w:rFonts w:ascii="Arial" w:eastAsia="Arial Unicode MS" w:hAnsi="Arial" w:cs="Arial"/>
          <w:i/>
          <w:iCs/>
          <w:sz w:val="22"/>
          <w:szCs w:val="22"/>
        </w:rPr>
        <w:t>Journal of Experimental Social Psychology, 40</w:t>
      </w:r>
      <w:r w:rsidRPr="00636FA8">
        <w:rPr>
          <w:rFonts w:ascii="Arial" w:eastAsia="Arial Unicode MS" w:hAnsi="Arial" w:cs="Arial"/>
          <w:sz w:val="22"/>
          <w:szCs w:val="22"/>
        </w:rPr>
        <w:t>, 409-416</w:t>
      </w:r>
      <w:r w:rsidRPr="00636FA8">
        <w:rPr>
          <w:rFonts w:ascii="Arial" w:eastAsia="Arial Unicode MS" w:hAnsi="Arial" w:cs="Arial"/>
          <w:i/>
          <w:iCs/>
          <w:sz w:val="22"/>
          <w:szCs w:val="22"/>
        </w:rPr>
        <w:t>.</w:t>
      </w:r>
    </w:p>
    <w:p w14:paraId="415DF0C8"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i/>
          <w:sz w:val="22"/>
          <w:szCs w:val="22"/>
        </w:rPr>
      </w:pPr>
    </w:p>
    <w:p w14:paraId="4BEB0797"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bookmarkStart w:id="3" w:name="OLE_LINK2"/>
      <w:r w:rsidRPr="00636FA8">
        <w:rPr>
          <w:rFonts w:ascii="Arial" w:eastAsia="Arial Unicode MS" w:hAnsi="Arial" w:cs="Arial"/>
          <w:sz w:val="22"/>
          <w:szCs w:val="22"/>
        </w:rPr>
        <w:t xml:space="preserve">Uchida, Y., Norasakkunkit, V., &amp; Kitayama, S. (2004). Cultural constructions of happiness: Theory and evidence. </w:t>
      </w:r>
      <w:r w:rsidRPr="00636FA8">
        <w:rPr>
          <w:rFonts w:ascii="Arial" w:eastAsia="Arial Unicode MS" w:hAnsi="Arial" w:cs="Arial"/>
          <w:i/>
          <w:sz w:val="22"/>
          <w:szCs w:val="22"/>
        </w:rPr>
        <w:t>Journal of Happiness Studies.5,</w:t>
      </w:r>
      <w:r w:rsidRPr="00636FA8">
        <w:rPr>
          <w:rFonts w:ascii="Arial" w:eastAsia="Arial Unicode MS" w:hAnsi="Arial" w:cs="Arial"/>
          <w:sz w:val="22"/>
          <w:szCs w:val="22"/>
        </w:rPr>
        <w:t xml:space="preserve"> 223-239.</w:t>
      </w:r>
    </w:p>
    <w:p w14:paraId="128F0B04"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14A66628"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Hoshino-Browne, E., Zanna, A. S., Spencer, S. J., Zanna, M. P., Kitayama, S., &amp; Lackenbauer, S. (2005). On the cultural guises of cognitive dissonance: The case of Easterners and Westerners</w:t>
      </w:r>
      <w:r w:rsidRPr="00636FA8">
        <w:rPr>
          <w:rFonts w:ascii="Arial" w:eastAsia="Arial Unicode MS" w:hAnsi="Arial" w:cs="Arial"/>
          <w:i/>
          <w:iCs/>
          <w:sz w:val="22"/>
          <w:szCs w:val="22"/>
        </w:rPr>
        <w:t>.</w:t>
      </w:r>
      <w:r w:rsidRPr="00636FA8">
        <w:rPr>
          <w:rFonts w:ascii="Arial" w:eastAsia="Arial Unicode MS" w:hAnsi="Arial" w:cs="Arial"/>
          <w:sz w:val="22"/>
          <w:szCs w:val="22"/>
        </w:rPr>
        <w:t xml:space="preserve"> </w:t>
      </w:r>
      <w:r w:rsidRPr="00636FA8">
        <w:rPr>
          <w:rFonts w:ascii="Arial" w:eastAsia="Arial Unicode MS" w:hAnsi="Arial" w:cs="Arial"/>
          <w:i/>
          <w:iCs/>
          <w:sz w:val="22"/>
          <w:szCs w:val="22"/>
        </w:rPr>
        <w:t>Journal of Personality and Social Psychology, 89</w:t>
      </w:r>
      <w:r w:rsidRPr="00636FA8">
        <w:rPr>
          <w:rFonts w:ascii="Arial" w:eastAsia="Arial Unicode MS" w:hAnsi="Arial" w:cs="Arial"/>
          <w:iCs/>
          <w:sz w:val="22"/>
          <w:szCs w:val="22"/>
        </w:rPr>
        <w:t>, 294-310</w:t>
      </w:r>
      <w:r w:rsidRPr="00636FA8">
        <w:rPr>
          <w:rFonts w:ascii="Arial" w:eastAsia="Arial Unicode MS" w:hAnsi="Arial" w:cs="Arial"/>
          <w:i/>
          <w:iCs/>
          <w:sz w:val="22"/>
          <w:szCs w:val="22"/>
        </w:rPr>
        <w:t>.</w:t>
      </w:r>
    </w:p>
    <w:p w14:paraId="4EA9CDDE"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i/>
          <w:sz w:val="22"/>
          <w:szCs w:val="22"/>
        </w:rPr>
      </w:pPr>
    </w:p>
    <w:p w14:paraId="634BA679"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i/>
          <w:sz w:val="22"/>
          <w:szCs w:val="22"/>
        </w:rPr>
      </w:pPr>
      <w:r w:rsidRPr="00636FA8">
        <w:rPr>
          <w:rFonts w:ascii="Arial" w:eastAsia="Arial Unicode MS" w:hAnsi="Arial" w:cs="Arial"/>
          <w:sz w:val="22"/>
          <w:szCs w:val="22"/>
        </w:rPr>
        <w:lastRenderedPageBreak/>
        <w:t>Markus, H.R., Uchida, Y., Omoregie, H., Townsend, S.S.M., &amp; Kitayama, S. (2006) Models of agency in Japanese and American contexts.</w:t>
      </w:r>
      <w:r w:rsidRPr="00636FA8">
        <w:rPr>
          <w:rFonts w:ascii="Arial" w:eastAsia="Arial Unicode MS" w:hAnsi="Arial" w:cs="Arial"/>
          <w:i/>
          <w:sz w:val="22"/>
          <w:szCs w:val="22"/>
        </w:rPr>
        <w:t xml:space="preserve"> Psychological Science, 17</w:t>
      </w:r>
      <w:r w:rsidRPr="00636FA8">
        <w:rPr>
          <w:rFonts w:ascii="Arial" w:eastAsia="Arial Unicode MS" w:hAnsi="Arial" w:cs="Arial"/>
          <w:sz w:val="22"/>
          <w:szCs w:val="22"/>
        </w:rPr>
        <w:t>, 103-112.</w:t>
      </w:r>
    </w:p>
    <w:p w14:paraId="683E4E37"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i/>
          <w:sz w:val="22"/>
          <w:szCs w:val="22"/>
        </w:rPr>
      </w:pPr>
    </w:p>
    <w:p w14:paraId="394B8127"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lang w:val="pt-BR"/>
        </w:rPr>
        <w:t xml:space="preserve">Kitayama, S., Ishii, K., Imada, T., Takemura, K., &amp; Ramaswamy, J. (2006). </w:t>
      </w:r>
      <w:r w:rsidRPr="00636FA8">
        <w:rPr>
          <w:rFonts w:ascii="Arial" w:eastAsia="Arial Unicode MS" w:hAnsi="Arial" w:cs="Arial"/>
          <w:sz w:val="22"/>
          <w:szCs w:val="22"/>
        </w:rPr>
        <w:t xml:space="preserve">Voluntary settlement and the spirit of independence: Evidence from Japan’s “Northern Frontier”. </w:t>
      </w:r>
      <w:r w:rsidRPr="00636FA8">
        <w:rPr>
          <w:rFonts w:ascii="Arial" w:eastAsia="Arial Unicode MS" w:hAnsi="Arial" w:cs="Arial"/>
          <w:i/>
          <w:sz w:val="22"/>
          <w:szCs w:val="22"/>
        </w:rPr>
        <w:t>Journal of Personality and Social Psychology, 91</w:t>
      </w:r>
      <w:r w:rsidRPr="00636FA8">
        <w:rPr>
          <w:rFonts w:ascii="Arial" w:eastAsia="Arial Unicode MS" w:hAnsi="Arial" w:cs="Arial"/>
          <w:sz w:val="22"/>
          <w:szCs w:val="22"/>
        </w:rPr>
        <w:t>, 369-384</w:t>
      </w:r>
      <w:r w:rsidRPr="00636FA8">
        <w:rPr>
          <w:rFonts w:ascii="Arial" w:eastAsia="Arial Unicode MS" w:hAnsi="Arial" w:cs="Arial"/>
          <w:i/>
          <w:sz w:val="22"/>
          <w:szCs w:val="22"/>
        </w:rPr>
        <w:t>.</w:t>
      </w:r>
    </w:p>
    <w:p w14:paraId="20A68199"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2EC6888D"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Mesquita, B., &amp; Karasawa, M. (2006). Cultural affordances and emotional experience: Socially engaging and disengaging emotions in Japan and the United States. </w:t>
      </w:r>
      <w:r w:rsidRPr="00636FA8">
        <w:rPr>
          <w:rFonts w:ascii="Arial" w:eastAsia="Arial Unicode MS" w:hAnsi="Arial" w:cs="Arial"/>
          <w:i/>
          <w:sz w:val="22"/>
          <w:szCs w:val="22"/>
        </w:rPr>
        <w:t>Journal of Personality and Social Psychology, 91,</w:t>
      </w:r>
      <w:r w:rsidRPr="00636FA8">
        <w:rPr>
          <w:rFonts w:ascii="Arial" w:eastAsia="Arial Unicode MS" w:hAnsi="Arial" w:cs="Arial"/>
          <w:sz w:val="22"/>
          <w:szCs w:val="22"/>
        </w:rPr>
        <w:t>890-903</w:t>
      </w:r>
      <w:r w:rsidRPr="00636FA8">
        <w:rPr>
          <w:rFonts w:ascii="Arial" w:eastAsia="Arial Unicode MS" w:hAnsi="Arial" w:cs="Arial"/>
          <w:i/>
          <w:sz w:val="22"/>
          <w:szCs w:val="22"/>
        </w:rPr>
        <w:t>.</w:t>
      </w:r>
    </w:p>
    <w:p w14:paraId="11714505"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41718258"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&amp; Park, H. (2007). Cultural shaping of emotion and well-being: How does it work? </w:t>
      </w:r>
      <w:r w:rsidRPr="00636FA8">
        <w:rPr>
          <w:rFonts w:ascii="Arial" w:eastAsia="Arial Unicode MS" w:hAnsi="Arial" w:cs="Arial"/>
          <w:i/>
          <w:sz w:val="22"/>
          <w:szCs w:val="22"/>
        </w:rPr>
        <w:t>Social and Personality Psychology Compass, 1, 202-222.</w:t>
      </w:r>
    </w:p>
    <w:p w14:paraId="3AA24648"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7E6F099A"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Heine, S. J., Kitayama, S., &amp; Hamamura, T. (2007). Different meta-analyses yield different conclusions: A comment on Sedikides, Gaertner, &amp; Vevea. </w:t>
      </w:r>
      <w:r w:rsidRPr="00636FA8">
        <w:rPr>
          <w:rFonts w:ascii="Arial" w:eastAsia="Arial Unicode MS" w:hAnsi="Arial" w:cs="Arial"/>
          <w:i/>
          <w:sz w:val="22"/>
          <w:szCs w:val="22"/>
        </w:rPr>
        <w:t>Asian Journal of Social Psychology, 10</w:t>
      </w:r>
      <w:r w:rsidRPr="00636FA8">
        <w:rPr>
          <w:rFonts w:ascii="Arial" w:eastAsia="Arial Unicode MS" w:hAnsi="Arial" w:cs="Arial"/>
          <w:sz w:val="22"/>
          <w:szCs w:val="22"/>
        </w:rPr>
        <w:t>, 49-58</w:t>
      </w:r>
      <w:r w:rsidRPr="00636FA8">
        <w:rPr>
          <w:rFonts w:ascii="Arial" w:eastAsia="Arial Unicode MS" w:hAnsi="Arial" w:cs="Arial"/>
          <w:i/>
          <w:sz w:val="22"/>
          <w:szCs w:val="22"/>
        </w:rPr>
        <w:t>.</w:t>
      </w:r>
    </w:p>
    <w:p w14:paraId="04D043CC"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44C59D7C"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Heine, S. J., Kitayama, S., &amp; Hamamura, T. (2007). Which studies test whether self-enhancement is pancultural?</w:t>
      </w:r>
      <w:r w:rsidRPr="00636FA8">
        <w:rPr>
          <w:rFonts w:ascii="Arial" w:eastAsia="Arial Unicode MS" w:hAnsi="Arial" w:cs="Arial"/>
          <w:i/>
          <w:sz w:val="22"/>
          <w:szCs w:val="22"/>
        </w:rPr>
        <w:t xml:space="preserve"> </w:t>
      </w:r>
      <w:r w:rsidRPr="00636FA8">
        <w:rPr>
          <w:rFonts w:ascii="Arial" w:eastAsia="Arial Unicode MS" w:hAnsi="Arial" w:cs="Arial"/>
          <w:sz w:val="22"/>
          <w:szCs w:val="22"/>
        </w:rPr>
        <w:t xml:space="preserve">Reply to Sedikides, Gaertner, and Vevea, 2007. </w:t>
      </w:r>
      <w:r w:rsidRPr="00636FA8">
        <w:rPr>
          <w:rFonts w:ascii="Arial" w:eastAsia="Arial Unicode MS" w:hAnsi="Arial" w:cs="Arial"/>
          <w:i/>
          <w:sz w:val="22"/>
          <w:szCs w:val="22"/>
        </w:rPr>
        <w:t>Asian Journal of Social Psychology, 10</w:t>
      </w:r>
      <w:r w:rsidRPr="00636FA8">
        <w:rPr>
          <w:rFonts w:ascii="Arial" w:eastAsia="Arial Unicode MS" w:hAnsi="Arial" w:cs="Arial"/>
          <w:sz w:val="22"/>
          <w:szCs w:val="22"/>
        </w:rPr>
        <w:t>, 298-300</w:t>
      </w:r>
      <w:r w:rsidRPr="00636FA8">
        <w:rPr>
          <w:rFonts w:ascii="Arial" w:eastAsia="Arial Unicode MS" w:hAnsi="Arial" w:cs="Arial"/>
          <w:i/>
          <w:sz w:val="22"/>
          <w:szCs w:val="22"/>
        </w:rPr>
        <w:t>.</w:t>
      </w:r>
    </w:p>
    <w:p w14:paraId="6C37769C"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26CE3356"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Duffy, S., &amp; Kitayama, S. (2007). Mnemonic context effect in two cultures: Attention to memory representations? </w:t>
      </w:r>
      <w:r w:rsidRPr="00636FA8">
        <w:rPr>
          <w:rFonts w:ascii="Arial" w:eastAsia="Arial Unicode MS" w:hAnsi="Arial" w:cs="Arial"/>
          <w:i/>
          <w:sz w:val="22"/>
          <w:szCs w:val="22"/>
        </w:rPr>
        <w:t>Cognitive Science, 31</w:t>
      </w:r>
      <w:r w:rsidRPr="00636FA8">
        <w:rPr>
          <w:rFonts w:ascii="Arial" w:eastAsia="Arial Unicode MS" w:hAnsi="Arial" w:cs="Arial"/>
          <w:sz w:val="22"/>
          <w:szCs w:val="22"/>
        </w:rPr>
        <w:t>, 1-12</w:t>
      </w:r>
      <w:r w:rsidRPr="00636FA8">
        <w:rPr>
          <w:rFonts w:ascii="Arial" w:eastAsia="Arial Unicode MS" w:hAnsi="Arial" w:cs="Arial"/>
          <w:i/>
          <w:sz w:val="22"/>
          <w:szCs w:val="22"/>
        </w:rPr>
        <w:t>.</w:t>
      </w:r>
    </w:p>
    <w:p w14:paraId="4F943D0A"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04F67776"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Ishii, K., &amp; Kitayama, S. (2007). Holistic attention to context in Japan: A test with non-student adults. </w:t>
      </w:r>
      <w:r w:rsidRPr="00636FA8">
        <w:rPr>
          <w:rFonts w:ascii="Arial" w:eastAsia="Arial Unicode MS" w:hAnsi="Arial" w:cs="Arial"/>
          <w:i/>
          <w:sz w:val="22"/>
          <w:szCs w:val="22"/>
        </w:rPr>
        <w:t>Japanese Journal of Social Psychology, 23</w:t>
      </w:r>
      <w:r w:rsidRPr="00636FA8">
        <w:rPr>
          <w:rFonts w:ascii="Arial" w:eastAsia="Arial Unicode MS" w:hAnsi="Arial" w:cs="Arial"/>
          <w:sz w:val="22"/>
          <w:szCs w:val="22"/>
        </w:rPr>
        <w:t>, 181-186.</w:t>
      </w:r>
    </w:p>
    <w:p w14:paraId="7E51A0A3"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55D5424E" w14:textId="7A0C570E" w:rsidR="003731EE" w:rsidRPr="00636FA8" w:rsidRDefault="003731EE" w:rsidP="008453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Uchida, Y., Kitayama, S., Mesquita, B., Reyes, J., &amp; Morling, B. (2008). Is perceived emotional support </w:t>
      </w:r>
      <w:proofErr w:type="gramStart"/>
      <w:r w:rsidRPr="00636FA8">
        <w:rPr>
          <w:rFonts w:ascii="Arial" w:eastAsia="Arial Unicode MS" w:hAnsi="Arial" w:cs="Arial"/>
          <w:sz w:val="22"/>
          <w:szCs w:val="22"/>
        </w:rPr>
        <w:t>beneficial?:</w:t>
      </w:r>
      <w:proofErr w:type="gramEnd"/>
      <w:r w:rsidRPr="00636FA8">
        <w:rPr>
          <w:rFonts w:ascii="Arial" w:eastAsia="Arial Unicode MS" w:hAnsi="Arial" w:cs="Arial"/>
          <w:sz w:val="22"/>
          <w:szCs w:val="22"/>
        </w:rPr>
        <w:t xml:space="preserve"> Well-being and health in independent and interdependent cultures. </w:t>
      </w:r>
      <w:r w:rsidRPr="00636FA8">
        <w:rPr>
          <w:rFonts w:ascii="Arial" w:eastAsia="Arial Unicode MS" w:hAnsi="Arial" w:cs="Arial"/>
          <w:i/>
          <w:sz w:val="22"/>
          <w:szCs w:val="22"/>
        </w:rPr>
        <w:t>Personality and Social Psychology Bulletin, 34</w:t>
      </w:r>
      <w:r w:rsidRPr="00636FA8">
        <w:rPr>
          <w:rFonts w:ascii="Arial" w:eastAsia="Arial Unicode MS" w:hAnsi="Arial" w:cs="Arial"/>
          <w:sz w:val="22"/>
          <w:szCs w:val="22"/>
        </w:rPr>
        <w:t>, 741-754</w:t>
      </w:r>
      <w:r w:rsidRPr="00636FA8">
        <w:rPr>
          <w:rFonts w:ascii="Arial" w:eastAsia="Arial Unicode MS" w:hAnsi="Arial" w:cs="Arial"/>
          <w:i/>
          <w:sz w:val="22"/>
          <w:szCs w:val="22"/>
        </w:rPr>
        <w:t>.</w:t>
      </w:r>
    </w:p>
    <w:p w14:paraId="715D96FB" w14:textId="77777777" w:rsidR="003731EE" w:rsidRPr="00636FA8" w:rsidRDefault="003731EE" w:rsidP="00383EEA">
      <w:pPr>
        <w:ind w:left="660" w:hangingChars="300" w:hanging="660"/>
        <w:rPr>
          <w:rFonts w:ascii="Arial" w:hAnsi="Arial" w:cs="Arial"/>
          <w:i/>
          <w:sz w:val="22"/>
          <w:szCs w:val="22"/>
        </w:rPr>
      </w:pPr>
      <w:r w:rsidRPr="00636FA8">
        <w:rPr>
          <w:rFonts w:ascii="Arial" w:hAnsi="Arial" w:cs="Arial"/>
          <w:color w:val="000000"/>
          <w:sz w:val="22"/>
          <w:szCs w:val="22"/>
        </w:rPr>
        <w:t xml:space="preserve">Uskul, A. K., Kitayama, S., &amp; Nisbett, R. E. (2008). Eco-cultural basis of cognition: Farmers and fishermen are more holistic than herders. </w:t>
      </w:r>
      <w:r w:rsidRPr="00636FA8">
        <w:rPr>
          <w:rFonts w:ascii="Arial" w:hAnsi="Arial" w:cs="Arial"/>
          <w:i/>
          <w:color w:val="000000"/>
          <w:sz w:val="22"/>
          <w:szCs w:val="22"/>
        </w:rPr>
        <w:t>Proceedings of the National Academy of Science, 105</w:t>
      </w:r>
      <w:r w:rsidRPr="00636FA8">
        <w:rPr>
          <w:rFonts w:ascii="Arial" w:hAnsi="Arial" w:cs="Arial"/>
          <w:color w:val="000000"/>
          <w:sz w:val="22"/>
          <w:szCs w:val="22"/>
        </w:rPr>
        <w:t>, 8552-8556.</w:t>
      </w:r>
    </w:p>
    <w:p w14:paraId="2E76038F" w14:textId="77777777" w:rsidR="003731EE" w:rsidRPr="00636FA8" w:rsidRDefault="003731EE" w:rsidP="00383EEA">
      <w:pPr>
        <w:pStyle w:val="Papers"/>
        <w:tabs>
          <w:tab w:val="left" w:pos="6960"/>
        </w:tabs>
        <w:ind w:left="360" w:hanging="360"/>
        <w:rPr>
          <w:rFonts w:ascii="Arial" w:eastAsia="Arial Unicode MS" w:hAnsi="Arial" w:cs="Arial"/>
          <w:sz w:val="22"/>
          <w:szCs w:val="22"/>
        </w:rPr>
      </w:pPr>
    </w:p>
    <w:p w14:paraId="00735FD7"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hAnsi="Arial" w:cs="Arial"/>
          <w:sz w:val="22"/>
          <w:szCs w:val="22"/>
        </w:rPr>
        <w:t xml:space="preserve">Varnum, M.E.W., Grossmann, I., Katunar, D., Nisbett, R.E., &amp; Kitayama, S. (2008). Holism in a European cultural context: Differences in cognitive style between Central and East Europeans and Westerners. </w:t>
      </w:r>
      <w:r w:rsidRPr="00636FA8">
        <w:rPr>
          <w:rFonts w:ascii="Arial" w:hAnsi="Arial" w:cs="Arial"/>
          <w:i/>
          <w:iCs/>
          <w:sz w:val="22"/>
          <w:szCs w:val="22"/>
        </w:rPr>
        <w:t>Journal of Cognition and Culture, 8,</w:t>
      </w:r>
      <w:r w:rsidRPr="00636FA8">
        <w:rPr>
          <w:rFonts w:ascii="Arial" w:hAnsi="Arial" w:cs="Arial"/>
          <w:sz w:val="22"/>
          <w:szCs w:val="22"/>
        </w:rPr>
        <w:t> 321-333.</w:t>
      </w:r>
    </w:p>
    <w:p w14:paraId="65307B3E" w14:textId="77777777" w:rsidR="003731EE" w:rsidRPr="00636FA8" w:rsidRDefault="003731EE" w:rsidP="00383EEA">
      <w:pPr>
        <w:pStyle w:val="Papers"/>
        <w:tabs>
          <w:tab w:val="left" w:pos="3600"/>
        </w:tabs>
        <w:ind w:left="360" w:hanging="360"/>
        <w:rPr>
          <w:rFonts w:ascii="Arial" w:eastAsia="Arial Unicode MS" w:hAnsi="Arial" w:cs="Arial"/>
          <w:sz w:val="22"/>
          <w:szCs w:val="22"/>
        </w:rPr>
      </w:pPr>
      <w:r w:rsidRPr="00636FA8">
        <w:rPr>
          <w:rFonts w:ascii="Arial" w:eastAsia="Arial Unicode MS" w:hAnsi="Arial" w:cs="Arial"/>
          <w:sz w:val="22"/>
          <w:szCs w:val="22"/>
        </w:rPr>
        <w:tab/>
      </w:r>
    </w:p>
    <w:p w14:paraId="0FF4E5F3" w14:textId="77777777" w:rsidR="003731EE" w:rsidRPr="00636FA8" w:rsidRDefault="003731EE" w:rsidP="00383EEA">
      <w:pPr>
        <w:pStyle w:val="Papers"/>
        <w:tabs>
          <w:tab w:val="left" w:pos="6960"/>
        </w:tabs>
        <w:ind w:left="360" w:hanging="360"/>
        <w:rPr>
          <w:rFonts w:ascii="Arial" w:eastAsia="Arial Unicode MS" w:hAnsi="Arial" w:cs="Arial"/>
          <w:sz w:val="22"/>
          <w:szCs w:val="22"/>
        </w:rPr>
      </w:pPr>
      <w:r w:rsidRPr="00636FA8">
        <w:rPr>
          <w:rFonts w:ascii="Arial" w:eastAsia="Arial Unicode MS" w:hAnsi="Arial" w:cs="Arial"/>
          <w:sz w:val="22"/>
          <w:szCs w:val="22"/>
        </w:rPr>
        <w:t xml:space="preserve">Kitayama, S., Park, H., Servincer, A. T., Karasawa, M., &amp; Uskul, A. K. (2009). A cultural task analysis of implicit independence: Comparing North America, West Europe, and East Asia. </w:t>
      </w:r>
      <w:r w:rsidRPr="00636FA8">
        <w:rPr>
          <w:rFonts w:ascii="Arial" w:eastAsia="Arial Unicode MS" w:hAnsi="Arial" w:cs="Arial"/>
          <w:i/>
          <w:sz w:val="22"/>
          <w:szCs w:val="22"/>
        </w:rPr>
        <w:t>Journal of Personality and Social Psychology, 97</w:t>
      </w:r>
      <w:r w:rsidRPr="00636FA8">
        <w:rPr>
          <w:rFonts w:ascii="Arial" w:eastAsia="Arial Unicode MS" w:hAnsi="Arial" w:cs="Arial"/>
          <w:sz w:val="22"/>
          <w:szCs w:val="22"/>
        </w:rPr>
        <w:t>, 236-255</w:t>
      </w:r>
      <w:r w:rsidRPr="00636FA8">
        <w:rPr>
          <w:rFonts w:ascii="Arial" w:eastAsia="Arial Unicode MS" w:hAnsi="Arial" w:cs="Arial"/>
          <w:i/>
          <w:sz w:val="22"/>
          <w:szCs w:val="22"/>
        </w:rPr>
        <w:t>.</w:t>
      </w:r>
    </w:p>
    <w:p w14:paraId="412653D9" w14:textId="77777777" w:rsidR="003731EE" w:rsidRPr="00636FA8" w:rsidRDefault="003731EE" w:rsidP="00383EEA">
      <w:pPr>
        <w:pStyle w:val="Papers"/>
        <w:tabs>
          <w:tab w:val="left" w:pos="6960"/>
        </w:tabs>
        <w:ind w:left="360" w:hanging="360"/>
        <w:rPr>
          <w:rFonts w:ascii="Arial" w:eastAsia="Arial Unicode MS" w:hAnsi="Arial" w:cs="Arial"/>
          <w:sz w:val="22"/>
          <w:szCs w:val="22"/>
        </w:rPr>
      </w:pPr>
    </w:p>
    <w:p w14:paraId="766B8AFD" w14:textId="77777777" w:rsidR="003731EE" w:rsidRPr="00636FA8" w:rsidRDefault="003731EE" w:rsidP="00383EEA">
      <w:pPr>
        <w:pStyle w:val="Papers"/>
        <w:tabs>
          <w:tab w:val="left" w:pos="6960"/>
        </w:tabs>
        <w:ind w:left="360" w:hanging="360"/>
        <w:rPr>
          <w:rFonts w:ascii="Arial" w:eastAsia="Arial Unicode MS" w:hAnsi="Arial" w:cs="Arial"/>
          <w:sz w:val="22"/>
          <w:szCs w:val="22"/>
        </w:rPr>
      </w:pPr>
      <w:r w:rsidRPr="00636FA8">
        <w:rPr>
          <w:rFonts w:ascii="Arial" w:eastAsia="Arial Unicode MS" w:hAnsi="Arial" w:cs="Arial"/>
          <w:sz w:val="22"/>
          <w:szCs w:val="22"/>
        </w:rPr>
        <w:t xml:space="preserve">Uchida, Y. K., &amp; Kitayama, S. (2009). Happiness and unhappiness and East and West: Themes and variations. </w:t>
      </w:r>
      <w:r w:rsidRPr="00636FA8">
        <w:rPr>
          <w:rFonts w:ascii="Arial" w:eastAsia="Arial Unicode MS" w:hAnsi="Arial" w:cs="Arial"/>
          <w:i/>
          <w:sz w:val="22"/>
          <w:szCs w:val="22"/>
        </w:rPr>
        <w:t xml:space="preserve">Emotion, 9, </w:t>
      </w:r>
      <w:r w:rsidRPr="00636FA8">
        <w:rPr>
          <w:rFonts w:ascii="Arial" w:eastAsia="Arial Unicode MS" w:hAnsi="Arial" w:cs="Arial"/>
          <w:sz w:val="22"/>
          <w:szCs w:val="22"/>
        </w:rPr>
        <w:t>441-456.</w:t>
      </w:r>
    </w:p>
    <w:p w14:paraId="16BFFFFA" w14:textId="77777777" w:rsidR="003731EE" w:rsidRPr="00636FA8" w:rsidRDefault="003731EE" w:rsidP="00383EEA">
      <w:pPr>
        <w:pStyle w:val="Papers"/>
        <w:tabs>
          <w:tab w:val="left" w:pos="6960"/>
        </w:tabs>
        <w:ind w:left="360" w:hanging="360"/>
        <w:rPr>
          <w:rFonts w:ascii="Arial" w:eastAsia="Arial Unicode MS" w:hAnsi="Arial" w:cs="Arial"/>
          <w:sz w:val="22"/>
          <w:szCs w:val="22"/>
          <w:u w:val="single"/>
        </w:rPr>
      </w:pPr>
    </w:p>
    <w:p w14:paraId="5ECBDB3B"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Kan, C., Karasawa, M., &amp; Kitayama, S. (</w:t>
      </w:r>
      <w:r w:rsidR="007C5536" w:rsidRPr="00636FA8">
        <w:rPr>
          <w:rFonts w:ascii="Arial" w:eastAsia="Arial Unicode MS" w:hAnsi="Arial" w:cs="Arial"/>
          <w:sz w:val="22"/>
          <w:szCs w:val="22"/>
        </w:rPr>
        <w:t>2009</w:t>
      </w:r>
      <w:r w:rsidRPr="00636FA8">
        <w:rPr>
          <w:rFonts w:ascii="Arial" w:eastAsia="Arial Unicode MS" w:hAnsi="Arial" w:cs="Arial"/>
          <w:sz w:val="22"/>
          <w:szCs w:val="22"/>
        </w:rPr>
        <w:t xml:space="preserve">). Minimalist in style: Self, identity, and well-being in Japan. </w:t>
      </w:r>
      <w:r w:rsidRPr="00636FA8">
        <w:rPr>
          <w:rFonts w:ascii="Arial" w:eastAsia="Arial Unicode MS" w:hAnsi="Arial" w:cs="Arial"/>
          <w:i/>
          <w:sz w:val="22"/>
          <w:szCs w:val="22"/>
        </w:rPr>
        <w:t>Self and Identity</w:t>
      </w:r>
      <w:r w:rsidR="002E3609" w:rsidRPr="00636FA8">
        <w:rPr>
          <w:rFonts w:ascii="Arial" w:eastAsia="Arial Unicode MS" w:hAnsi="Arial" w:cs="Arial"/>
          <w:i/>
          <w:sz w:val="22"/>
          <w:szCs w:val="22"/>
        </w:rPr>
        <w:t>, 8,</w:t>
      </w:r>
      <w:r w:rsidR="002E3609" w:rsidRPr="00636FA8">
        <w:rPr>
          <w:rFonts w:ascii="Arial" w:eastAsia="Arial Unicode MS" w:hAnsi="Arial" w:cs="Arial"/>
          <w:sz w:val="22"/>
          <w:szCs w:val="22"/>
        </w:rPr>
        <w:t xml:space="preserve"> 300-317</w:t>
      </w:r>
      <w:r w:rsidRPr="00636FA8">
        <w:rPr>
          <w:rFonts w:ascii="Arial" w:eastAsia="Arial Unicode MS" w:hAnsi="Arial" w:cs="Arial"/>
          <w:sz w:val="22"/>
          <w:szCs w:val="22"/>
        </w:rPr>
        <w:t>.</w:t>
      </w:r>
    </w:p>
    <w:p w14:paraId="4DA6563A"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4A50361F" w14:textId="77777777" w:rsidR="00CC7C1D"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MS Mincho" w:hAnsi="Arial" w:cs="Arial"/>
          <w:sz w:val="22"/>
          <w:szCs w:val="22"/>
          <w:lang w:eastAsia="en-US"/>
        </w:rPr>
      </w:pPr>
      <w:r w:rsidRPr="00636FA8">
        <w:rPr>
          <w:rFonts w:ascii="Arial" w:eastAsia="MS Mincho" w:hAnsi="Arial" w:cs="Arial"/>
          <w:sz w:val="22"/>
          <w:szCs w:val="22"/>
          <w:lang w:eastAsia="en-US"/>
        </w:rPr>
        <w:t xml:space="preserve">Duffy, S., Toriyama, R., Itakura, S., &amp; Kitayama, S. (2009). The development of </w:t>
      </w:r>
      <w:proofErr w:type="gramStart"/>
      <w:r w:rsidRPr="00636FA8">
        <w:rPr>
          <w:rFonts w:ascii="Arial" w:eastAsia="MS Mincho" w:hAnsi="Arial" w:cs="Arial"/>
          <w:sz w:val="22"/>
          <w:szCs w:val="22"/>
          <w:lang w:eastAsia="en-US"/>
        </w:rPr>
        <w:t>culturally-contingent</w:t>
      </w:r>
      <w:proofErr w:type="gramEnd"/>
      <w:r w:rsidRPr="00636FA8">
        <w:rPr>
          <w:rFonts w:ascii="Arial" w:eastAsia="MS Mincho" w:hAnsi="Arial" w:cs="Arial"/>
          <w:sz w:val="22"/>
          <w:szCs w:val="22"/>
          <w:lang w:eastAsia="en-US"/>
        </w:rPr>
        <w:t xml:space="preserve"> attention strategies in young children in the U.S. and Japan. </w:t>
      </w:r>
      <w:r w:rsidRPr="00636FA8">
        <w:rPr>
          <w:rFonts w:ascii="Arial" w:eastAsia="MS Mincho" w:hAnsi="Arial" w:cs="Arial"/>
          <w:i/>
          <w:iCs/>
          <w:sz w:val="22"/>
          <w:szCs w:val="22"/>
          <w:lang w:eastAsia="en-US"/>
        </w:rPr>
        <w:t xml:space="preserve">Journal of Experimental Child Psychology, 102, </w:t>
      </w:r>
      <w:r w:rsidRPr="00636FA8">
        <w:rPr>
          <w:rFonts w:ascii="Arial" w:eastAsia="MS Mincho" w:hAnsi="Arial" w:cs="Arial"/>
          <w:sz w:val="22"/>
          <w:szCs w:val="22"/>
          <w:lang w:eastAsia="en-US"/>
        </w:rPr>
        <w:t>351-359.</w:t>
      </w:r>
    </w:p>
    <w:p w14:paraId="6640678B" w14:textId="77777777" w:rsidR="00CC7C1D" w:rsidRPr="00636FA8" w:rsidRDefault="00CC7C1D"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MS Mincho" w:hAnsi="Arial" w:cs="Arial"/>
          <w:sz w:val="22"/>
          <w:szCs w:val="22"/>
          <w:lang w:eastAsia="en-US"/>
        </w:rPr>
      </w:pPr>
    </w:p>
    <w:p w14:paraId="2131FECD" w14:textId="02392B57" w:rsidR="00CC7C1D" w:rsidRPr="00636FA8" w:rsidRDefault="00CC7C1D"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MS Mincho" w:hAnsi="Arial" w:cs="Arial"/>
          <w:sz w:val="22"/>
          <w:szCs w:val="22"/>
          <w:lang w:eastAsia="en-US"/>
        </w:rPr>
      </w:pPr>
      <w:r w:rsidRPr="00636FA8">
        <w:rPr>
          <w:rFonts w:ascii="Arial" w:hAnsi="Arial" w:cs="Arial"/>
          <w:sz w:val="22"/>
          <w:szCs w:val="22"/>
        </w:rPr>
        <w:lastRenderedPageBreak/>
        <w:t xml:space="preserve">Ishii, K., Tsukasaki, T., &amp; Kitayama, S. (2009). Culture and visual perception: Does perceptual inference depend on culture? </w:t>
      </w:r>
      <w:r w:rsidRPr="00636FA8">
        <w:rPr>
          <w:rFonts w:ascii="Arial" w:hAnsi="Arial" w:cs="Arial"/>
          <w:i/>
          <w:iCs/>
          <w:sz w:val="22"/>
          <w:szCs w:val="22"/>
        </w:rPr>
        <w:t>Japanese Psychological Research</w:t>
      </w:r>
      <w:r w:rsidRPr="00636FA8">
        <w:rPr>
          <w:rFonts w:ascii="Arial" w:hAnsi="Arial" w:cs="Arial"/>
          <w:sz w:val="22"/>
          <w:szCs w:val="22"/>
        </w:rPr>
        <w:t xml:space="preserve">, </w:t>
      </w:r>
      <w:r w:rsidRPr="00636FA8">
        <w:rPr>
          <w:rFonts w:ascii="Arial" w:hAnsi="Arial" w:cs="Arial"/>
          <w:i/>
          <w:iCs/>
          <w:sz w:val="22"/>
          <w:szCs w:val="22"/>
        </w:rPr>
        <w:t>51</w:t>
      </w:r>
      <w:r w:rsidRPr="00636FA8">
        <w:rPr>
          <w:rFonts w:ascii="Arial" w:hAnsi="Arial" w:cs="Arial"/>
          <w:sz w:val="22"/>
          <w:szCs w:val="22"/>
        </w:rPr>
        <w:t>(2), 103–109. http://doi.org/10.1111/j.1468-5884.2009.00393.x</w:t>
      </w:r>
    </w:p>
    <w:p w14:paraId="1608B71F" w14:textId="77777777" w:rsidR="00CC7C1D" w:rsidRPr="00636FA8" w:rsidRDefault="00CC7C1D"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44ACF861"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 xml:space="preserve">Bowman, N. A., Kitayama, S., &amp; Nisbett, R. E. (2009). Social class differences in self, attribution, and attention: Is the middle-class more socially attuned than the working class? </w:t>
      </w:r>
      <w:r w:rsidRPr="00636FA8">
        <w:rPr>
          <w:rFonts w:ascii="Arial" w:eastAsia="Arial Unicode MS" w:hAnsi="Arial" w:cs="Arial"/>
          <w:i/>
          <w:sz w:val="22"/>
          <w:szCs w:val="22"/>
        </w:rPr>
        <w:t>Personality and Social Psychology Bulletin, 35</w:t>
      </w:r>
      <w:r w:rsidRPr="00636FA8">
        <w:rPr>
          <w:rFonts w:ascii="Arial" w:eastAsia="Arial Unicode MS" w:hAnsi="Arial" w:cs="Arial"/>
          <w:sz w:val="22"/>
          <w:szCs w:val="22"/>
        </w:rPr>
        <w:t>, 880-893</w:t>
      </w:r>
      <w:r w:rsidRPr="00636FA8">
        <w:rPr>
          <w:rFonts w:ascii="Arial" w:eastAsia="Arial Unicode MS" w:hAnsi="Arial" w:cs="Arial"/>
          <w:i/>
          <w:sz w:val="22"/>
          <w:szCs w:val="22"/>
        </w:rPr>
        <w:t>.</w:t>
      </w:r>
    </w:p>
    <w:p w14:paraId="3AC17C77" w14:textId="77777777" w:rsidR="003731EE" w:rsidRPr="00636FA8" w:rsidRDefault="003731EE" w:rsidP="00383EEA">
      <w:pPr>
        <w:pStyle w:val="Papers"/>
        <w:tabs>
          <w:tab w:val="left" w:pos="6960"/>
        </w:tabs>
        <w:ind w:left="360" w:hanging="360"/>
        <w:rPr>
          <w:rFonts w:ascii="Arial" w:eastAsia="Arial Unicode MS" w:hAnsi="Arial" w:cs="Arial"/>
          <w:sz w:val="22"/>
          <w:szCs w:val="22"/>
        </w:rPr>
      </w:pPr>
    </w:p>
    <w:p w14:paraId="2BD0AD82" w14:textId="77777777" w:rsidR="003731EE" w:rsidRPr="00636FA8" w:rsidRDefault="003731EE" w:rsidP="00383EEA">
      <w:pPr>
        <w:pStyle w:val="Papers"/>
        <w:tabs>
          <w:tab w:val="left" w:pos="6960"/>
        </w:tabs>
        <w:ind w:left="360" w:hanging="360"/>
        <w:rPr>
          <w:rFonts w:ascii="Arial" w:eastAsia="Arial Unicode MS" w:hAnsi="Arial" w:cs="Arial"/>
          <w:i/>
          <w:sz w:val="22"/>
          <w:szCs w:val="22"/>
        </w:rPr>
      </w:pPr>
      <w:r w:rsidRPr="00636FA8">
        <w:rPr>
          <w:rFonts w:ascii="Arial" w:eastAsia="Arial Unicode MS" w:hAnsi="Arial" w:cs="Arial"/>
          <w:sz w:val="22"/>
          <w:szCs w:val="22"/>
        </w:rPr>
        <w:t xml:space="preserve">Rigdon, M., Ishii, K., Watabe, M., &amp; Kitayama, S. (2009). Minimal social cues in the dictator game. </w:t>
      </w:r>
      <w:r w:rsidRPr="00636FA8">
        <w:rPr>
          <w:rFonts w:ascii="Arial" w:eastAsia="Arial Unicode MS" w:hAnsi="Arial" w:cs="Arial"/>
          <w:i/>
          <w:sz w:val="22"/>
          <w:szCs w:val="22"/>
        </w:rPr>
        <w:t>Journal of Economic Psychology</w:t>
      </w:r>
      <w:r w:rsidR="00433712" w:rsidRPr="00636FA8">
        <w:rPr>
          <w:rFonts w:ascii="Arial" w:eastAsia="Arial Unicode MS" w:hAnsi="Arial" w:cs="Arial"/>
          <w:i/>
          <w:sz w:val="22"/>
          <w:szCs w:val="22"/>
        </w:rPr>
        <w:t>, 30</w:t>
      </w:r>
      <w:r w:rsidR="00433712" w:rsidRPr="00636FA8">
        <w:rPr>
          <w:rFonts w:ascii="Arial" w:eastAsia="Arial Unicode MS" w:hAnsi="Arial" w:cs="Arial"/>
          <w:sz w:val="22"/>
          <w:szCs w:val="22"/>
        </w:rPr>
        <w:t>, 358-367</w:t>
      </w:r>
      <w:r w:rsidRPr="00636FA8">
        <w:rPr>
          <w:rFonts w:ascii="Arial" w:eastAsia="Arial Unicode MS" w:hAnsi="Arial" w:cs="Arial"/>
          <w:i/>
          <w:sz w:val="22"/>
          <w:szCs w:val="22"/>
        </w:rPr>
        <w:t>.</w:t>
      </w:r>
    </w:p>
    <w:p w14:paraId="7F9D2A9E" w14:textId="77777777" w:rsidR="003731EE" w:rsidRPr="00636FA8" w:rsidRDefault="003731EE" w:rsidP="00383EEA">
      <w:pPr>
        <w:pStyle w:val="Papers"/>
        <w:tabs>
          <w:tab w:val="left" w:pos="6960"/>
        </w:tabs>
        <w:ind w:left="360" w:hanging="360"/>
        <w:rPr>
          <w:rFonts w:ascii="Arial" w:eastAsia="Arial Unicode MS" w:hAnsi="Arial" w:cs="Arial"/>
          <w:sz w:val="22"/>
          <w:szCs w:val="22"/>
        </w:rPr>
      </w:pPr>
    </w:p>
    <w:p w14:paraId="20EED8D0" w14:textId="77777777" w:rsidR="004F71CF" w:rsidRPr="00636FA8" w:rsidRDefault="004F71CF" w:rsidP="00383EEA">
      <w:pPr>
        <w:pStyle w:val="Papers"/>
        <w:tabs>
          <w:tab w:val="left" w:pos="6960"/>
        </w:tabs>
        <w:ind w:left="360" w:hanging="360"/>
        <w:rPr>
          <w:rFonts w:ascii="Arial" w:eastAsia="MS Mincho" w:hAnsi="Arial" w:cs="Arial"/>
          <w:sz w:val="22"/>
          <w:szCs w:val="22"/>
        </w:rPr>
      </w:pPr>
    </w:p>
    <w:p w14:paraId="40E45B52" w14:textId="77777777" w:rsidR="004F71CF" w:rsidRPr="00636FA8" w:rsidRDefault="004F71CF" w:rsidP="00383EEA">
      <w:pPr>
        <w:pStyle w:val="Papers"/>
        <w:tabs>
          <w:tab w:val="left" w:pos="6960"/>
        </w:tabs>
        <w:ind w:left="360" w:hanging="360"/>
        <w:rPr>
          <w:rFonts w:ascii="Arial" w:eastAsia="MS Mincho" w:hAnsi="Arial" w:cs="Arial"/>
          <w:sz w:val="22"/>
          <w:szCs w:val="22"/>
        </w:rPr>
      </w:pPr>
    </w:p>
    <w:p w14:paraId="4B78D9CC" w14:textId="5F224600" w:rsidR="009E3113" w:rsidRPr="00636FA8" w:rsidRDefault="009E3113" w:rsidP="00383EEA">
      <w:pPr>
        <w:pStyle w:val="Papers"/>
        <w:tabs>
          <w:tab w:val="left" w:pos="6960"/>
        </w:tabs>
        <w:ind w:left="360" w:hanging="360"/>
        <w:rPr>
          <w:rFonts w:ascii="Arial" w:eastAsia="MS Mincho" w:hAnsi="Arial" w:cs="Arial"/>
          <w:sz w:val="22"/>
          <w:szCs w:val="22"/>
        </w:rPr>
      </w:pPr>
      <w:r w:rsidRPr="00636FA8">
        <w:rPr>
          <w:rFonts w:ascii="Arial" w:eastAsia="MS Mincho" w:hAnsi="Arial" w:cs="Arial"/>
          <w:sz w:val="22"/>
          <w:szCs w:val="22"/>
        </w:rPr>
        <w:t xml:space="preserve">Takahashi T, </w:t>
      </w:r>
      <w:proofErr w:type="spellStart"/>
      <w:r w:rsidRPr="00636FA8">
        <w:rPr>
          <w:rFonts w:ascii="Arial" w:eastAsia="MS Mincho" w:hAnsi="Arial" w:cs="Arial"/>
          <w:sz w:val="22"/>
          <w:szCs w:val="22"/>
        </w:rPr>
        <w:t>Hadzibeganovic</w:t>
      </w:r>
      <w:proofErr w:type="spellEnd"/>
      <w:r w:rsidRPr="00636FA8">
        <w:rPr>
          <w:rFonts w:ascii="Arial" w:eastAsia="MS Mincho" w:hAnsi="Arial" w:cs="Arial"/>
          <w:sz w:val="22"/>
          <w:szCs w:val="22"/>
        </w:rPr>
        <w:t xml:space="preserve"> T, Cannas SA, Makino </w:t>
      </w:r>
      <w:r w:rsidR="00057F3B" w:rsidRPr="00636FA8">
        <w:rPr>
          <w:rFonts w:ascii="Arial" w:eastAsia="MS Mincho" w:hAnsi="Arial" w:cs="Arial"/>
          <w:sz w:val="22"/>
          <w:szCs w:val="22"/>
        </w:rPr>
        <w:t xml:space="preserve">T, Fukui H, Kitayama S (2009). </w:t>
      </w:r>
      <w:r w:rsidRPr="00636FA8">
        <w:rPr>
          <w:rFonts w:ascii="Arial" w:eastAsia="MS Mincho" w:hAnsi="Arial" w:cs="Arial"/>
          <w:sz w:val="22"/>
          <w:szCs w:val="22"/>
        </w:rPr>
        <w:t>Cultural neuroec</w:t>
      </w:r>
      <w:r w:rsidR="00057F3B" w:rsidRPr="00636FA8">
        <w:rPr>
          <w:rFonts w:ascii="Arial" w:eastAsia="MS Mincho" w:hAnsi="Arial" w:cs="Arial"/>
          <w:sz w:val="22"/>
          <w:szCs w:val="22"/>
        </w:rPr>
        <w:t>onomics of intertemporal choice</w:t>
      </w:r>
      <w:r w:rsidRPr="00636FA8">
        <w:rPr>
          <w:rFonts w:ascii="Arial" w:eastAsia="MS Mincho" w:hAnsi="Arial" w:cs="Arial"/>
          <w:sz w:val="22"/>
          <w:szCs w:val="22"/>
        </w:rPr>
        <w:t xml:space="preserve">. </w:t>
      </w:r>
      <w:r w:rsidRPr="00636FA8">
        <w:rPr>
          <w:rFonts w:ascii="Arial" w:eastAsia="MS Mincho" w:hAnsi="Arial" w:cs="Arial"/>
          <w:i/>
          <w:iCs/>
          <w:sz w:val="22"/>
          <w:szCs w:val="22"/>
        </w:rPr>
        <w:t>Neuro Endocrinol. Lett.</w:t>
      </w:r>
      <w:r w:rsidRPr="00636FA8">
        <w:rPr>
          <w:rFonts w:ascii="Arial" w:eastAsia="MS Mincho" w:hAnsi="Arial" w:cs="Arial"/>
          <w:sz w:val="22"/>
          <w:szCs w:val="22"/>
        </w:rPr>
        <w:t xml:space="preserve"> </w:t>
      </w:r>
      <w:r w:rsidRPr="00636FA8">
        <w:rPr>
          <w:rFonts w:ascii="Arial" w:eastAsia="MS Mincho" w:hAnsi="Arial" w:cs="Arial"/>
          <w:bCs/>
          <w:sz w:val="22"/>
          <w:szCs w:val="22"/>
        </w:rPr>
        <w:t>30</w:t>
      </w:r>
      <w:r w:rsidRPr="00636FA8">
        <w:rPr>
          <w:rFonts w:ascii="Arial" w:eastAsia="MS Mincho" w:hAnsi="Arial" w:cs="Arial"/>
          <w:sz w:val="22"/>
          <w:szCs w:val="22"/>
        </w:rPr>
        <w:t xml:space="preserve"> (2): 185–91. </w:t>
      </w:r>
      <w:r w:rsidR="001A1BA9" w:rsidRPr="00636FA8">
        <w:rPr>
          <w:rFonts w:ascii="Arial" w:hAnsi="Arial" w:cs="Arial"/>
          <w:sz w:val="22"/>
          <w:szCs w:val="22"/>
        </w:rPr>
        <w:fldChar w:fldCharType="begin"/>
      </w:r>
      <w:r w:rsidR="004A1F8C" w:rsidRPr="00636FA8">
        <w:rPr>
          <w:rFonts w:ascii="Arial" w:hAnsi="Arial" w:cs="Arial"/>
          <w:sz w:val="22"/>
          <w:szCs w:val="22"/>
        </w:rPr>
        <w:instrText xml:space="preserve"> ADDIN PAPERS2_CITATIONS &lt;citation&gt;&lt;uuid&gt;BE1BD0FC-AA24-4F98-B354-11F467C5CC67&lt;/uuid&gt;&lt;priority&gt;0&lt;/priority&gt;&lt;publications&gt;&lt;publication&gt;&lt;volume&gt;109&lt;/volume&gt;&lt;number&gt;4&lt;/number&gt;&lt;startpage&gt;679&lt;/startpage&gt;&lt;title&gt;The neural basis of human error processing: Reinforcement learning, dopamine, and the error-related negativity.&lt;/title&gt;&lt;uuid&gt;C5F1DDBD-E678-47D5-BA2E-CF70F1107688&lt;/uuid&gt;&lt;subtype&gt;400&lt;/subtype&gt;&lt;endpage&gt;709&lt;/endpage&gt;&lt;type&gt;400&lt;/type&gt;&lt;citekey&gt;Holroyd:2002ip&lt;/citekey&gt;&lt;publication_date&gt;99200200001200000000200000&lt;/publication_date&gt;&lt;bundle&gt;&lt;publication&gt;&lt;title&gt;Psychological Review&lt;/title&gt;&lt;type&gt;-100&lt;/type&gt;&lt;subtype&gt;-100&lt;/subtype&gt;&lt;uuid&gt;A6042C28-FE19-4067-8E8A-33FD812DDE28&lt;/uuid&gt;&lt;/publication&gt;&lt;/bundle&gt;&lt;authors&gt;&lt;author&gt;&lt;firstName&gt;Clay&lt;/firstName&gt;&lt;middleNames&gt;B&lt;/middleNames&gt;&lt;lastName&gt;Holroyd&lt;/lastName&gt;&lt;/author&gt;&lt;author&gt;&lt;firstName&gt;Michael&lt;/firstName&gt;&lt;middleNames&gt;G H&lt;/middleNames&gt;&lt;lastName&gt;Coles&lt;/lastName&gt;&lt;/author&gt;&lt;/authors&gt;&lt;/publication&gt;&lt;publication&gt;&lt;type&gt;400&lt;/type&gt;&lt;publication_date&gt;99201200001200000000200000&lt;/publication_date&gt;&lt;title&gt;Variations in the promoter region of the serotonin transporter gene and biased attention for emotional information: a meta-analysis&lt;/title&gt;&lt;url&gt;http://www.sciencedirect.com/science/article/pii/S0006322311010444&lt;/url&gt;&lt;subtype&gt;400&lt;/subtype&gt;&lt;uuid&gt;A2E521C1-57EB-446F-8B00-54D189CCB871&lt;/uuid&gt;&lt;bundle&gt;&lt;title&gt;Biological …&lt;/title&gt;&lt;subtype&gt;-100&lt;/subtype&gt;&lt;type&gt;-100&lt;/type&gt;&lt;/bundle&gt;&lt;authors&gt;&lt;author&gt;&lt;firstName&gt;L&lt;/firstName&gt;&lt;lastName&gt;Pergamin-Hight&lt;/lastName&gt;&lt;/author&gt;&lt;author&gt;&lt;firstName&gt;M&lt;/firstName&gt;&lt;middleNames&gt;J&lt;/middleNames&gt;&lt;lastName&gt;Bakermans-Kranenburg&lt;/lastName&gt;&lt;/author&gt;&lt;/authors&gt;&lt;/publication&gt;&lt;publication&gt;&lt;volume&gt;31&lt;/volume&gt;&lt;publication_date&gt;99200912161200000000222000&lt;/publication_date&gt;&lt;number&gt;7&lt;/number&gt;&lt;doi&gt;10.1002/hbm.20921&lt;/doi&gt;&lt;startpage&gt;1089&lt;/startpage&gt;&lt;title&gt;Amygdala damage affects event-related potentials for fearful faces at specific time windows&lt;/title&gt;&lt;uuid&gt;B4C304C3-25B5-4BBC-891A-49BF7EAC00A4&lt;/uuid&gt;&lt;subtype&gt;400&lt;/subtype&gt;&lt;endpage&gt;1105&lt;/endpage&gt;&lt;type&gt;400&lt;/type&gt;&lt;url&gt;http://doi.wiley.com/10.1002/hbm.20921&lt;/url&gt;&lt;bundle&gt;&lt;title&gt;Human Brain Mapping&lt;/title&gt;&lt;uuid&gt;30217799-AF6B-4D4B-A49A-3F490C14A48B&lt;/uuid&gt;&lt;subtype&gt;-100&lt;/subtype&gt;&lt;type&gt;-100&lt;/type&gt;&lt;/bundle&gt;&lt;authors&gt;&lt;author&gt;&lt;firstName&gt;Pia&lt;/firstName&gt;&lt;lastName&gt;Rotshtein&lt;/lastName&gt;&lt;/author&gt;&lt;author&gt;&lt;firstName&gt;Mark&lt;/firstName&gt;&lt;middleNames&gt;P&lt;/middleNames&gt;&lt;lastName&gt;Richardson&lt;/lastName&gt;&lt;/author&gt;&lt;author&gt;&lt;firstName&gt;Joel&lt;/firstName&gt;&lt;middleNames&gt;S&lt;/middleNames&gt;&lt;lastName&gt;Winston&lt;/lastName&gt;&lt;/author&gt;&lt;author&gt;&lt;firstName&gt;Stefan&lt;/firstName&gt;&lt;middleNames&gt;J&lt;/middleNames&gt;&lt;lastName&gt;Kiebel&lt;/lastName&gt;&lt;/author&gt;&lt;author&gt;&lt;firstName&gt;Patrik&lt;/firstName&gt;&lt;lastName&gt;Vuilleumier&lt;/lastName&gt;&lt;/author&gt;&lt;author&gt;&lt;firstName&gt;Martin&lt;/firstName&gt;&lt;lastName&gt;Eimer&lt;/lastName&gt;&lt;/author&gt;&lt;author&gt;&lt;firstName&gt;Jon&lt;/firstName&gt;&lt;lastName&gt;Driver&lt;/lastName&gt;&lt;/author&gt;&lt;author&gt;&lt;firstName&gt;Raymond&lt;/firstName&gt;&lt;middleNames&gt;J&lt;/middleNames&gt;&lt;lastName&gt;Dolan&lt;/lastName&gt;&lt;/author&gt;&lt;/authors&gt;&lt;/publication&gt;&lt;publication&gt;&lt;volume&gt;33&lt;/volume&gt;&lt;publication_date&gt;99201302061200000000222000&lt;/publication_date&gt;&lt;number&gt;6&lt;/number&gt;&lt;doi&gt;10.1523/JNEUROSCI.4182-12.2013&lt;/doi&gt;&lt;startpage&gt;2512&lt;/startpage&gt;&lt;title&gt;Serotonin Transporter Genotype Affects Serotonin 5-HT1A Binding in Primates&lt;/title&gt;&lt;uuid&gt;1DA741CA-DA15-40CA-A75A-0153E1D50598&lt;/uuid&gt;&lt;subtype&gt;400&lt;/subtype&gt;&lt;endpage&gt;2516&lt;/endpage&gt;&lt;type&gt;400&lt;/type&gt;&lt;url&gt;http://www.jneurosci.org/cgi/doi/10.1523/JNEUROSCI.4182-12.2013&lt;/url&gt;&lt;bundle&gt;&lt;title&gt;Journal of Neuroscience&lt;/title&gt;&lt;uuid&gt;94BD6D0C-CA97-43B0-969C-85A95572CDF1&lt;/uuid&gt;&lt;subtype&gt;-100&lt;/subtype&gt;&lt;type&gt;-100&lt;/type&gt;&lt;/bundle&gt;&lt;authors&gt;&lt;author&gt;&lt;firstName&gt;B&lt;/firstName&gt;&lt;middleNames&gt;T&lt;/middleNames&gt;&lt;lastName&gt;Christian&lt;/lastName&gt;&lt;/author&gt;&lt;author&gt;&lt;firstName&gt;D&lt;/firstName&gt;&lt;middleNames&gt;W&lt;/middleNames&gt;&lt;lastName&gt;Wooten&lt;/lastName&gt;&lt;/author&gt;&lt;author&gt;&lt;firstName&gt;A&lt;/firstName&gt;&lt;middleNames&gt;T&lt;/middleNames&gt;&lt;lastName&gt;Hillmer&lt;/lastName&gt;&lt;/author&gt;&lt;author&gt;&lt;firstName&gt;D&lt;/firstName&gt;&lt;middleNames&gt;L&lt;/middleNames&gt;&lt;lastName&gt;Tudorascu&lt;/lastName&gt;&lt;/author&gt;&lt;author&gt;&lt;firstName&gt;A&lt;/firstName&gt;&lt;middleNames&gt;K&lt;/middleNames&gt;&lt;lastName&gt;Converse&lt;/lastName&gt;&lt;/author&gt;&lt;author&gt;&lt;firstName&gt;C&lt;/firstName&gt;&lt;middleNames&gt;F&lt;/middleNames&gt;&lt;lastName&gt;Moore&lt;/lastName&gt;&lt;/author&gt;&lt;author&gt;&lt;firstName&gt;E&lt;/firstName&gt;&lt;middleNames&gt;O&lt;/middleNames&gt;&lt;lastName&gt;Ahlers&lt;/lastName&gt;&lt;/author&gt;&lt;author&gt;&lt;firstName&gt;T&lt;/firstName&gt;&lt;middleNames&gt;E&lt;/middleNames&gt;&lt;lastName&gt;Barnhart&lt;/lastName&gt;&lt;/author&gt;&lt;author&gt;&lt;firstName&gt;N&lt;/firstName&gt;&lt;middleNames&gt;H&lt;/middleNames&gt;&lt;lastName&gt;Kalin&lt;/lastName&gt;&lt;/author&gt;&lt;author&gt;&lt;firstName&gt;C&lt;/firstName&gt;&lt;middleNames&gt;S&lt;/middleNames&gt;&lt;lastName&gt;Barr&lt;/lastName&gt;&lt;/author&gt;&lt;author&gt;&lt;firstName&gt;M&lt;/firstName&gt;&lt;middleNames&gt;L&lt;/middleNames&gt;&lt;lastName&gt;Schneider&lt;/lastName&gt;&lt;/author&gt;&lt;/authors&gt;&lt;/publication&gt;&lt;publication&gt;&lt;volume&gt;144B&lt;/volume&gt;&lt;publication_date&gt;99200700001200000000200000&lt;/publication_date&gt;&lt;number&gt;4&lt;/number&gt;&lt;doi&gt;10.1002/ajmg.b.30473&lt;/doi&gt;&lt;startpage&gt;453&lt;/startpage&gt;&lt;title&gt;Novelty seeking and the dopamine D4 receptor gene (DRD4) revisited in Asians: Haplotype characterization and relevance of the 2-repeat allele&lt;/title&gt;&lt;uuid&gt;41BD0E02-FDAB-42E2-8FA2-2706A587DAA5&lt;/uuid&gt;&lt;subtype&gt;400&lt;/subtype&gt;&lt;endpage&gt;457&lt;/endpage&gt;&lt;type&gt;400&lt;/type&gt;&lt;url&gt;http://doi.wiley.com/10.1002/ajmg.b.30473&lt;/url&gt;&lt;bundle&gt;&lt;title&gt;American Journal of Medical Genetics Part B: Neuropsychiatric Genetics&lt;/title&gt;&lt;uuid&gt;31F6D4FB-3416-4632-8C7C-10BD835CE5D6&lt;/uuid&gt;&lt;subtype&gt;-100&lt;/subtype&gt;&lt;type&gt;-100&lt;/type&gt;&lt;/bundle&gt;&lt;authors&gt;&lt;author&gt;&lt;firstName&gt;Christopher&lt;/firstName&gt;&lt;lastName&gt;Reist&lt;/lastName&gt;&lt;/author&gt;&lt;author&gt;&lt;firstName&gt;Vural&lt;/firstName&gt;&lt;lastName&gt;Ozdemir&lt;/lastName&gt;&lt;/author&gt;&lt;author&gt;&lt;firstName&gt;Eric&lt;/firstName&gt;&lt;lastName&gt;Wang&lt;/lastName&gt;&lt;/author&gt;&lt;author&gt;&lt;firstName&gt;Mehrtash&lt;/firstName&gt;&lt;lastName&gt;Hashemzadeh&lt;/lastName&gt;&lt;/author&gt;&lt;author&gt;&lt;firstName&gt;Steven&lt;/firstName&gt;&lt;lastName&gt;Mee&lt;/lastName&gt;&lt;/author&gt;&lt;author&gt;&lt;firstName&gt;Robert&lt;/firstName&gt;&lt;lastName&gt;Moyzis&lt;/lastName&gt;&lt;/author&gt;&lt;/authors&gt;&lt;/publication&gt;&lt;publication&gt;&lt;type&gt;400&lt;/type&gt;&lt;publication_date&gt;99201100001200000000200000&lt;/publication_date&gt;&lt;title&gt;Evidence for a Sensitive Period for Acculturation Younger Immigrants Report Acculturating at a Faster Rate&lt;/title&gt;&lt;url&gt;http://pss.sagepub.com/content/22/2/147.short&lt;/url&gt;&lt;subtype&gt;400&lt;/subtype&gt;&lt;uuid&gt;EC0262D6-57FE-43D0-B844-F2A3E42CE705&lt;/uuid&gt;&lt;bundle&gt;&lt;title&gt;Psychological Science&lt;/title&gt;&lt;subtype&gt;-100&lt;/subtype&gt;&lt;type&gt;-100&lt;/type&gt;&lt;/bundle&gt;&lt;authors&gt;&lt;author&gt;&lt;firstName&gt;B&lt;/firstName&gt;&lt;middleNames&gt;Y&lt;/middleNames&gt;&lt;lastName&gt;Cheung&lt;/lastName&gt;&lt;/author&gt;&lt;author&gt;&lt;firstName&gt;M&lt;/firstName&gt;&lt;lastName&gt;Chudek&lt;/lastName&gt;&lt;/author&gt;&lt;author&gt;&lt;firstName&gt;S&lt;/firstName&gt;&lt;middleNames&gt;J&lt;/middleNames&gt;&lt;lastName&gt;Heine&lt;/lastName&gt;&lt;/author&gt;&lt;/authors&gt;&lt;/publication&gt;&lt;publication&gt;&lt;volume&gt;20&lt;/volume&gt;&lt;publication_date&gt;99199209001200000000220000&lt;/publication_date&gt;&lt;number&gt;3&lt;/number&gt;&lt;doi&gt;10.1525/eth.1992.20.3.02a00030&lt;/doi&gt;&lt;startpage&gt;304&lt;/startpage&gt;&lt;title&gt;A Sensitive Period for the Incorporation of a Cultural Meaning System: A Study of Japanese Children Growing up in the United States&lt;/title&gt;&lt;uuid&gt;8F377321-3DF5-4EC7-9CE1-2C2857052537&lt;/uuid&gt;&lt;subtype&gt;400&lt;/subtype&gt;&lt;endpage&gt;339&lt;/endpage&gt;&lt;type&gt;400&lt;/type&gt;&lt;url&gt;http://doi.wiley.com/10.1525/eth.1992.20.3.02a00030&lt;/url&gt;&lt;bundle&gt;&lt;title&gt;Ethos&lt;/title&gt;&lt;uuid&gt;CD6F1775-81B6-45D3-95B6-DD2C46B98303&lt;/uuid&gt;&lt;subtype&gt;-100&lt;/subtype&gt;&lt;type&gt;-100&lt;/type&gt;&lt;/bundle&gt;&lt;authors&gt;&lt;author&gt;&lt;firstName&gt;Yasuko&lt;/firstName&gt;&lt;lastName&gt;Minoura&lt;/lastName&gt;&lt;/author&gt;&lt;/authors&gt;&lt;/publication&gt;&lt;publication&gt;&lt;volume&gt;18&lt;/volume&gt;&lt;number&gt;2&lt;/number&gt;&lt;startpage&gt;226&lt;/startpage&gt;&lt;title&gt;Clarifying the links between social support and health: Culture, stress, and neuroticism matter&lt;/title&gt;&lt;uuid&gt;8A52A6AA-2DE3-4A94-9FCC-51EAEA8C2E76&lt;/uuid&gt;&lt;subtype&gt;400&lt;/subtype&gt;&lt;endpage&gt;235&lt;/endpage&gt;&lt;type&gt;400&lt;/type&gt;&lt;citekey&gt;Park:2013hc&lt;/citekey&gt;&lt;publication_date&gt;99201300001200000000200000&lt;/publication_date&gt;&lt;bundle&gt;&lt;publication&gt;&lt;title&gt;Journal of Health Psychology&lt;/title&gt;&lt;type&gt;-100&lt;/type&gt;&lt;subtype&gt;-100&lt;/subtype&gt;&lt;uuid&gt;9A1A1816-FBAF-461E-9FF9-F0D5CED51BC0&lt;/uuid&gt;&lt;/publication&gt;&lt;/bundle&gt;&lt;authors&gt;&lt;author&gt;&lt;firstName&gt;J&lt;/firstName&gt;&lt;lastName&gt;Park&lt;/lastName&gt;&lt;/author&gt;&lt;author&gt;&lt;firstName&gt;S&lt;/firstName&gt;&lt;lastName&gt;Kitayama&lt;/lastName&gt;&lt;/author&gt;&lt;author&gt;&lt;firstName&gt;M&lt;/firstName&gt;&lt;lastName&gt;Karasawa&lt;/lastName&gt;&lt;/author&gt;&lt;author&gt;&lt;firstName&gt;K&lt;/firstName&gt;&lt;lastName&gt;Curhan&lt;/lastName&gt;&lt;/author&gt;&lt;author&gt;&lt;firstName&gt;H&lt;/firstName&gt;&lt;middleNames&gt;R&lt;/middleNames&gt;&lt;lastName&gt;Markus&lt;/lastName&gt;&lt;/author&gt;&lt;author&gt;&lt;firstName&gt;N&lt;/firstName&gt;&lt;lastName&gt;Kawakami&lt;/lastName&gt;&lt;/author&gt;&lt;author&gt;&lt;firstName&gt;Y&lt;/firstName&gt;&lt;lastName&gt;Miyamoto&lt;/lastName&gt;&lt;/author&gt;&lt;author&gt;&lt;firstName&gt;G&lt;/firstName&gt;&lt;middleNames&gt;D&lt;/middleNames&gt;&lt;lastName&gt;Love&lt;/lastName&gt;&lt;/author&gt;&lt;author&gt;&lt;firstName&gt;C&lt;/firstName&gt;&lt;middleNames&gt;L&lt;/middleNames&gt;&lt;lastName&gt;Coe&lt;/lastName&gt;&lt;/author&gt;&lt;author&gt;&lt;firstName&gt;C&lt;/firstName&gt;&lt;middleNames&gt;D&lt;/middleNames&gt;&lt;lastName&gt;Ryff&lt;/lastName&gt;&lt;/author&gt;&lt;/authors&gt;&lt;/publication&gt;&lt;publication&gt;&lt;publication_date&gt;99201300001200000000200000&lt;/publication_date&gt;&lt;title&gt;Negative emotions predict elevated interleukin-6 in the United States but not in Japan&lt;/title&gt;&lt;citekey&gt;Miyamoto:2013ek&lt;/citekey&gt;&lt;type&gt;400&lt;/type&gt;&lt;subtype&gt;400&lt;/subtype&gt;&lt;uuid&gt;AD01FF76-FEF7-4278-93BC-0CE894D6D7C0&lt;/uuid&gt;&lt;bundle&gt;&lt;publication&gt;&lt;title&gt;Brain Behavior and Immunity&lt;/title&gt;&lt;type&gt;-100&lt;/type&gt;&lt;subtype&gt;-100&lt;/subtype&gt;&lt;uuid&gt;5122BB29-40A4-4822-BF6D-DC366E2B01EC&lt;/uuid&gt;&lt;/publication&gt;&lt;/bundle&gt;&lt;authors&gt;&lt;author&gt;&lt;firstName&gt;Yuri&lt;/firstName&gt;&lt;lastName&gt;Miyamoto&lt;/lastName&gt;&lt;/author&gt;&lt;author&gt;&lt;firstName&gt;Jennifer&lt;/firstName&gt;&lt;middleNames&gt;Morozink&lt;/middleNames&gt;&lt;lastName&gt;Boylan&lt;/lastName&gt;&lt;/author&gt;&lt;author&gt;&lt;firstName&gt;Christopher&lt;/firstName&gt;&lt;middleNames&gt;L&lt;/middleNames&gt;&lt;lastName&gt;Coe&lt;/lastName&gt;&lt;/author&gt;&lt;author&gt;&lt;firstName&gt;Katherine&lt;/firstName&gt;&lt;middleNames&gt;B&lt;/middleNames&gt;&lt;lastName&gt;Curhan&lt;/lastName&gt;&lt;/author&gt;&lt;author&gt;&lt;firstName&gt;Cynthia&lt;/firstName&gt;&lt;middleNames&gt;S&lt;/middleNames&gt;&lt;lastName&gt;Levine&lt;/lastName&gt;&lt;/author&gt;&lt;author&gt;&lt;firstName&gt;Hazel&lt;/firstName&gt;&lt;middleNames&gt;Rose&lt;/middleNames&gt;&lt;lastName&gt;Markus&lt;/lastName&gt;&lt;/author&gt;&lt;author&gt;&lt;firstName&gt;Jiyoung&lt;/firstName&gt;&lt;lastName&gt;Park&lt;/lastName&gt;&lt;/author&gt;&lt;author&gt;&lt;firstName&gt;Shinobu&lt;/firstName&gt;&lt;lastName&gt;Kitayama&lt;/lastName&gt;&lt;/author&gt;&lt;author&gt;&lt;firstName&gt;Norito&lt;/firstName&gt;&lt;lastName&gt;Kawakami&lt;/lastName&gt;&lt;/author&gt;&lt;author&gt;&lt;firstName&gt;Mayumi&lt;/firstName&gt;&lt;lastName&gt;Karasawa&lt;/lastName&gt;&lt;/author&gt;&lt;author&gt;&lt;firstName&gt;Gayle&lt;/firstName&gt;&lt;middleNames&gt;D&lt;/middleNames&gt;&lt;lastName&gt;Love&lt;/lastName&gt;&lt;/author&gt;&lt;author&gt;&lt;firstName&gt;Carol&lt;/firstName&gt;&lt;middleNames&gt;D&lt;/middleNames&gt;&lt;lastName&gt;Ryff&lt;/lastName&gt;&lt;/author&gt;&lt;/authors&gt;&lt;/publication&gt;&lt;/publications&gt;&lt;cites&gt;&lt;/cites&gt;&lt;/citation&gt;</w:instrText>
      </w:r>
      <w:r w:rsidR="001A1BA9" w:rsidRPr="00636FA8">
        <w:rPr>
          <w:rFonts w:ascii="Arial" w:hAnsi="Arial" w:cs="Arial"/>
          <w:sz w:val="22"/>
          <w:szCs w:val="22"/>
        </w:rPr>
        <w:fldChar w:fldCharType="separate"/>
      </w:r>
      <w:r w:rsidRPr="00636FA8">
        <w:rPr>
          <w:rFonts w:ascii="Arial" w:eastAsia="MS Mincho" w:hAnsi="Arial" w:cs="Arial"/>
          <w:color w:val="0B41B4"/>
          <w:sz w:val="22"/>
          <w:szCs w:val="22"/>
        </w:rPr>
        <w:t>PMID</w:t>
      </w:r>
      <w:r w:rsidR="001A1BA9" w:rsidRPr="00636FA8">
        <w:rPr>
          <w:rFonts w:ascii="Arial" w:eastAsia="MS Mincho" w:hAnsi="Arial" w:cs="Arial"/>
          <w:color w:val="0B41B4"/>
          <w:sz w:val="22"/>
          <w:szCs w:val="22"/>
        </w:rPr>
        <w:fldChar w:fldCharType="end"/>
      </w:r>
      <w:r w:rsidRPr="00636FA8">
        <w:rPr>
          <w:rFonts w:ascii="Arial" w:eastAsia="MS Mincho" w:hAnsi="Arial" w:cs="Arial"/>
          <w:sz w:val="22"/>
          <w:szCs w:val="22"/>
        </w:rPr>
        <w:t> </w:t>
      </w:r>
      <w:hyperlink r:id="rId8" w:history="1">
        <w:r w:rsidRPr="00636FA8">
          <w:rPr>
            <w:rFonts w:ascii="Arial" w:eastAsia="MS Mincho" w:hAnsi="Arial" w:cs="Arial"/>
            <w:color w:val="3564C1"/>
            <w:sz w:val="22"/>
            <w:szCs w:val="22"/>
            <w:u w:val="single" w:color="3564C1"/>
          </w:rPr>
          <w:t>19675524</w:t>
        </w:r>
      </w:hyperlink>
    </w:p>
    <w:p w14:paraId="76483E3F" w14:textId="77777777" w:rsidR="009E3113" w:rsidRPr="00636FA8" w:rsidRDefault="009E3113" w:rsidP="00383EEA">
      <w:pPr>
        <w:pStyle w:val="Papers"/>
        <w:tabs>
          <w:tab w:val="left" w:pos="6960"/>
        </w:tabs>
        <w:ind w:left="360" w:hanging="360"/>
        <w:rPr>
          <w:rFonts w:ascii="Arial" w:eastAsia="MS Mincho" w:hAnsi="Arial" w:cs="Arial"/>
          <w:sz w:val="22"/>
          <w:szCs w:val="22"/>
        </w:rPr>
      </w:pPr>
    </w:p>
    <w:p w14:paraId="4C89009B" w14:textId="77777777" w:rsidR="003731EE" w:rsidRPr="00636FA8" w:rsidRDefault="003731EE" w:rsidP="00383EEA">
      <w:pPr>
        <w:pStyle w:val="Papers"/>
        <w:tabs>
          <w:tab w:val="left" w:pos="6960"/>
        </w:tabs>
        <w:ind w:left="360" w:hanging="360"/>
        <w:rPr>
          <w:rFonts w:ascii="Arial" w:hAnsi="Arial" w:cs="Arial"/>
          <w:i/>
          <w:sz w:val="22"/>
          <w:szCs w:val="22"/>
        </w:rPr>
      </w:pPr>
      <w:r w:rsidRPr="00636FA8">
        <w:rPr>
          <w:rFonts w:ascii="Arial" w:hAnsi="Arial" w:cs="Arial"/>
          <w:sz w:val="22"/>
          <w:szCs w:val="22"/>
        </w:rPr>
        <w:t>Ishii, K., Kobayashi, Y., &amp; Kitayama, S. (</w:t>
      </w:r>
      <w:r w:rsidR="008F677E" w:rsidRPr="00636FA8">
        <w:rPr>
          <w:rFonts w:ascii="Arial" w:hAnsi="Arial" w:cs="Arial"/>
          <w:sz w:val="22"/>
          <w:szCs w:val="22"/>
        </w:rPr>
        <w:t>2010</w:t>
      </w:r>
      <w:r w:rsidRPr="00636FA8">
        <w:rPr>
          <w:rFonts w:ascii="Arial" w:hAnsi="Arial" w:cs="Arial"/>
          <w:sz w:val="22"/>
          <w:szCs w:val="22"/>
        </w:rPr>
        <w:t xml:space="preserve">). Interdependence modulates the brain response to word-voice incongruity. </w:t>
      </w:r>
      <w:r w:rsidRPr="00636FA8">
        <w:rPr>
          <w:rFonts w:ascii="Arial" w:hAnsi="Arial" w:cs="Arial"/>
          <w:i/>
          <w:sz w:val="22"/>
          <w:szCs w:val="22"/>
        </w:rPr>
        <w:t>Social, Cognition, and Affective Neuroscience</w:t>
      </w:r>
      <w:r w:rsidR="008F677E" w:rsidRPr="00636FA8">
        <w:rPr>
          <w:rFonts w:ascii="Arial" w:hAnsi="Arial" w:cs="Arial"/>
          <w:i/>
          <w:sz w:val="22"/>
          <w:szCs w:val="22"/>
        </w:rPr>
        <w:t>,</w:t>
      </w:r>
      <w:r w:rsidR="00192D67" w:rsidRPr="00636FA8">
        <w:rPr>
          <w:rFonts w:ascii="Arial" w:hAnsi="Arial" w:cs="Arial"/>
          <w:i/>
          <w:sz w:val="22"/>
          <w:szCs w:val="22"/>
        </w:rPr>
        <w:t xml:space="preserve"> </w:t>
      </w:r>
      <w:r w:rsidR="008F677E" w:rsidRPr="00636FA8">
        <w:rPr>
          <w:rFonts w:ascii="Arial" w:hAnsi="Arial" w:cs="Arial"/>
          <w:i/>
          <w:sz w:val="22"/>
          <w:szCs w:val="22"/>
        </w:rPr>
        <w:t>5</w:t>
      </w:r>
      <w:r w:rsidR="008F677E" w:rsidRPr="00636FA8">
        <w:rPr>
          <w:rFonts w:ascii="Arial" w:hAnsi="Arial" w:cs="Arial"/>
          <w:sz w:val="22"/>
          <w:szCs w:val="22"/>
        </w:rPr>
        <w:t>, 307-317</w:t>
      </w:r>
      <w:r w:rsidRPr="00636FA8">
        <w:rPr>
          <w:rFonts w:ascii="Arial" w:hAnsi="Arial" w:cs="Arial"/>
          <w:i/>
          <w:sz w:val="22"/>
          <w:szCs w:val="22"/>
        </w:rPr>
        <w:t>.</w:t>
      </w:r>
    </w:p>
    <w:p w14:paraId="3EE90EC1" w14:textId="77777777" w:rsidR="003731EE" w:rsidRPr="00636FA8" w:rsidRDefault="003731EE" w:rsidP="00383EEA">
      <w:pPr>
        <w:pStyle w:val="Papers"/>
        <w:tabs>
          <w:tab w:val="left" w:pos="6960"/>
        </w:tabs>
        <w:ind w:left="360" w:hanging="360"/>
        <w:rPr>
          <w:rFonts w:ascii="Arial" w:hAnsi="Arial" w:cs="Arial"/>
          <w:i/>
          <w:sz w:val="22"/>
          <w:szCs w:val="22"/>
        </w:rPr>
      </w:pPr>
    </w:p>
    <w:p w14:paraId="0DE7D0CB" w14:textId="77777777" w:rsidR="007D0D7C" w:rsidRPr="00636FA8" w:rsidRDefault="007D0D7C" w:rsidP="00383EEA">
      <w:pPr>
        <w:pStyle w:val="Papers"/>
        <w:tabs>
          <w:tab w:val="left" w:pos="6960"/>
        </w:tabs>
        <w:ind w:left="360" w:hanging="360"/>
        <w:rPr>
          <w:rFonts w:ascii="Arial" w:eastAsia="Arial Unicode MS" w:hAnsi="Arial" w:cs="Arial"/>
          <w:i/>
          <w:sz w:val="22"/>
          <w:szCs w:val="22"/>
        </w:rPr>
      </w:pPr>
      <w:r w:rsidRPr="00636FA8">
        <w:rPr>
          <w:rFonts w:ascii="Arial" w:eastAsia="Arial Unicode MS" w:hAnsi="Arial" w:cs="Arial"/>
          <w:sz w:val="22"/>
          <w:szCs w:val="22"/>
        </w:rPr>
        <w:t xml:space="preserve">Kitayama, S., &amp; Tompson, S. (2010). Envisioning the future of cultural neuroscience. </w:t>
      </w:r>
      <w:r w:rsidRPr="00636FA8">
        <w:rPr>
          <w:rFonts w:ascii="Arial" w:eastAsia="Arial Unicode MS" w:hAnsi="Arial" w:cs="Arial"/>
          <w:i/>
          <w:sz w:val="22"/>
          <w:szCs w:val="22"/>
        </w:rPr>
        <w:t xml:space="preserve">Asian Journal of Social Psychology, 13, </w:t>
      </w:r>
      <w:r w:rsidRPr="00636FA8">
        <w:rPr>
          <w:rFonts w:ascii="Arial" w:eastAsia="Arial Unicode MS" w:hAnsi="Arial" w:cs="Arial"/>
          <w:sz w:val="22"/>
          <w:szCs w:val="22"/>
        </w:rPr>
        <w:t>92-101</w:t>
      </w:r>
      <w:r w:rsidRPr="00636FA8">
        <w:rPr>
          <w:rFonts w:ascii="Arial" w:eastAsia="Arial Unicode MS" w:hAnsi="Arial" w:cs="Arial"/>
          <w:i/>
          <w:sz w:val="22"/>
          <w:szCs w:val="22"/>
        </w:rPr>
        <w:t>.</w:t>
      </w:r>
    </w:p>
    <w:p w14:paraId="1141A496" w14:textId="77777777" w:rsidR="007D0D7C" w:rsidRPr="00636FA8" w:rsidRDefault="007D0D7C" w:rsidP="00383EEA">
      <w:pPr>
        <w:pStyle w:val="Papers"/>
        <w:tabs>
          <w:tab w:val="left" w:pos="6960"/>
        </w:tabs>
        <w:ind w:left="360" w:hanging="360"/>
        <w:rPr>
          <w:rFonts w:ascii="Arial" w:eastAsia="Arial Unicode MS" w:hAnsi="Arial" w:cs="Arial"/>
          <w:sz w:val="22"/>
          <w:szCs w:val="22"/>
        </w:rPr>
      </w:pPr>
    </w:p>
    <w:p w14:paraId="1E53C1BF" w14:textId="77777777" w:rsidR="003731EE" w:rsidRPr="00636FA8" w:rsidRDefault="003731EE" w:rsidP="00383EEA">
      <w:pPr>
        <w:pStyle w:val="Papers"/>
        <w:tabs>
          <w:tab w:val="left" w:pos="6960"/>
        </w:tabs>
        <w:ind w:left="360" w:hanging="360"/>
        <w:rPr>
          <w:rFonts w:ascii="Arial" w:hAnsi="Arial" w:cs="Arial"/>
          <w:sz w:val="22"/>
          <w:szCs w:val="22"/>
        </w:rPr>
      </w:pPr>
      <w:r w:rsidRPr="00636FA8">
        <w:rPr>
          <w:rFonts w:ascii="Arial" w:hAnsi="Arial" w:cs="Arial"/>
          <w:sz w:val="22"/>
          <w:szCs w:val="22"/>
        </w:rPr>
        <w:t>Varnum, M., Grossmann, I., Kitayama, S., &amp; Nisbett, R. E. (</w:t>
      </w:r>
      <w:r w:rsidR="007D0D7C" w:rsidRPr="00636FA8">
        <w:rPr>
          <w:rFonts w:ascii="Arial" w:hAnsi="Arial" w:cs="Arial"/>
          <w:sz w:val="22"/>
          <w:szCs w:val="22"/>
        </w:rPr>
        <w:t>2010</w:t>
      </w:r>
      <w:r w:rsidRPr="00636FA8">
        <w:rPr>
          <w:rFonts w:ascii="Arial" w:hAnsi="Arial" w:cs="Arial"/>
          <w:sz w:val="22"/>
          <w:szCs w:val="22"/>
        </w:rPr>
        <w:t>). The origin of cultural differences in cognition: Evidence for the social orientation hypothesis.</w:t>
      </w:r>
      <w:r w:rsidRPr="00636FA8">
        <w:rPr>
          <w:rFonts w:ascii="Arial" w:hAnsi="Arial" w:cs="Arial"/>
          <w:i/>
          <w:sz w:val="22"/>
          <w:szCs w:val="22"/>
        </w:rPr>
        <w:t xml:space="preserve"> Current Directions in Psychological Science</w:t>
      </w:r>
      <w:r w:rsidR="007D0D7C" w:rsidRPr="00636FA8">
        <w:rPr>
          <w:rFonts w:ascii="Arial" w:hAnsi="Arial" w:cs="Arial"/>
          <w:i/>
          <w:sz w:val="22"/>
          <w:szCs w:val="22"/>
        </w:rPr>
        <w:t>, 19</w:t>
      </w:r>
      <w:r w:rsidR="007D0D7C" w:rsidRPr="00636FA8">
        <w:rPr>
          <w:rFonts w:ascii="Arial" w:hAnsi="Arial" w:cs="Arial"/>
          <w:sz w:val="22"/>
          <w:szCs w:val="22"/>
        </w:rPr>
        <w:t>, 9-13</w:t>
      </w:r>
      <w:r w:rsidRPr="00636FA8">
        <w:rPr>
          <w:rFonts w:ascii="Arial" w:hAnsi="Arial" w:cs="Arial"/>
          <w:i/>
          <w:sz w:val="22"/>
          <w:szCs w:val="22"/>
        </w:rPr>
        <w:t>.</w:t>
      </w:r>
    </w:p>
    <w:p w14:paraId="0E3C7928" w14:textId="77777777" w:rsidR="003731EE" w:rsidRPr="00636FA8" w:rsidRDefault="003731EE" w:rsidP="00383EEA">
      <w:pPr>
        <w:pStyle w:val="Papers"/>
        <w:tabs>
          <w:tab w:val="left" w:pos="6960"/>
        </w:tabs>
        <w:ind w:left="360" w:hanging="360"/>
        <w:rPr>
          <w:rFonts w:ascii="Arial" w:eastAsia="Arial Unicode MS" w:hAnsi="Arial" w:cs="Arial"/>
          <w:sz w:val="22"/>
          <w:szCs w:val="22"/>
        </w:rPr>
      </w:pPr>
    </w:p>
    <w:p w14:paraId="4100B2EC" w14:textId="77777777" w:rsidR="006D22ED" w:rsidRPr="00636FA8" w:rsidRDefault="00F77C2B" w:rsidP="00383EEA">
      <w:pPr>
        <w:pStyle w:val="Papers"/>
        <w:tabs>
          <w:tab w:val="left" w:pos="6960"/>
        </w:tabs>
        <w:ind w:left="360" w:hanging="360"/>
        <w:rPr>
          <w:rFonts w:ascii="Arial" w:eastAsia="Arial Unicode MS" w:hAnsi="Arial" w:cs="Arial"/>
          <w:sz w:val="22"/>
          <w:szCs w:val="22"/>
        </w:rPr>
      </w:pPr>
      <w:r w:rsidRPr="00636FA8">
        <w:rPr>
          <w:rFonts w:ascii="Arial" w:eastAsia="Arial Unicode MS" w:hAnsi="Arial" w:cs="Arial"/>
          <w:sz w:val="22"/>
          <w:szCs w:val="22"/>
        </w:rPr>
        <w:t>Kitayama, S., &amp; Park, J. (</w:t>
      </w:r>
      <w:r w:rsidR="008F677E" w:rsidRPr="00636FA8">
        <w:rPr>
          <w:rFonts w:ascii="Arial" w:eastAsia="Arial Unicode MS" w:hAnsi="Arial" w:cs="Arial"/>
          <w:sz w:val="22"/>
          <w:szCs w:val="22"/>
        </w:rPr>
        <w:t>2010</w:t>
      </w:r>
      <w:r w:rsidRPr="00636FA8">
        <w:rPr>
          <w:rFonts w:ascii="Arial" w:eastAsia="Arial Unicode MS" w:hAnsi="Arial" w:cs="Arial"/>
          <w:sz w:val="22"/>
          <w:szCs w:val="22"/>
        </w:rPr>
        <w:t xml:space="preserve">). Cultural neuroscience of the self: Understanding the social </w:t>
      </w:r>
      <w:r w:rsidR="008574BF" w:rsidRPr="00636FA8">
        <w:rPr>
          <w:rFonts w:ascii="Arial" w:eastAsia="Arial Unicode MS" w:hAnsi="Arial" w:cs="Arial"/>
          <w:sz w:val="22"/>
          <w:szCs w:val="22"/>
        </w:rPr>
        <w:t>grounding</w:t>
      </w:r>
      <w:r w:rsidRPr="00636FA8">
        <w:rPr>
          <w:rFonts w:ascii="Arial" w:eastAsia="Arial Unicode MS" w:hAnsi="Arial" w:cs="Arial"/>
          <w:sz w:val="22"/>
          <w:szCs w:val="22"/>
        </w:rPr>
        <w:t xml:space="preserve"> of the brain. </w:t>
      </w:r>
      <w:r w:rsidRPr="00636FA8">
        <w:rPr>
          <w:rFonts w:ascii="Arial" w:eastAsia="Arial Unicode MS" w:hAnsi="Arial" w:cs="Arial"/>
          <w:i/>
          <w:sz w:val="22"/>
          <w:szCs w:val="22"/>
        </w:rPr>
        <w:t>Social Cognitive and Affective Neuroscience</w:t>
      </w:r>
      <w:r w:rsidR="008F677E" w:rsidRPr="00636FA8">
        <w:rPr>
          <w:rFonts w:ascii="Arial" w:eastAsia="Arial Unicode MS" w:hAnsi="Arial" w:cs="Arial"/>
          <w:i/>
          <w:sz w:val="22"/>
          <w:szCs w:val="22"/>
        </w:rPr>
        <w:t>, 5,</w:t>
      </w:r>
      <w:r w:rsidR="008F677E" w:rsidRPr="00636FA8">
        <w:rPr>
          <w:rFonts w:ascii="Arial" w:eastAsia="Arial Unicode MS" w:hAnsi="Arial" w:cs="Arial"/>
          <w:sz w:val="22"/>
          <w:szCs w:val="22"/>
        </w:rPr>
        <w:t xml:space="preserve"> 111-129</w:t>
      </w:r>
      <w:r w:rsidRPr="00636FA8">
        <w:rPr>
          <w:rFonts w:ascii="Arial" w:eastAsia="Arial Unicode MS" w:hAnsi="Arial" w:cs="Arial"/>
          <w:i/>
          <w:sz w:val="22"/>
          <w:szCs w:val="22"/>
        </w:rPr>
        <w:t>.</w:t>
      </w:r>
    </w:p>
    <w:p w14:paraId="52DCD4D6" w14:textId="77777777" w:rsidR="006D22ED" w:rsidRPr="00636FA8" w:rsidRDefault="006D22ED" w:rsidP="00383EEA">
      <w:pPr>
        <w:pStyle w:val="Papers"/>
        <w:tabs>
          <w:tab w:val="left" w:pos="6960"/>
        </w:tabs>
        <w:ind w:left="360" w:hanging="360"/>
        <w:rPr>
          <w:rFonts w:ascii="Arial" w:eastAsia="Arial Unicode MS" w:hAnsi="Arial" w:cs="Arial"/>
          <w:sz w:val="22"/>
          <w:szCs w:val="22"/>
        </w:rPr>
      </w:pPr>
    </w:p>
    <w:p w14:paraId="5AA419CD" w14:textId="77777777" w:rsidR="00694381" w:rsidRPr="00636FA8" w:rsidRDefault="006D22ED" w:rsidP="00383EEA">
      <w:pPr>
        <w:pStyle w:val="Papers"/>
        <w:tabs>
          <w:tab w:val="left" w:pos="6960"/>
        </w:tabs>
        <w:ind w:left="360" w:hanging="360"/>
        <w:rPr>
          <w:rFonts w:ascii="Arial" w:eastAsia="Arial Unicode MS" w:hAnsi="Arial" w:cs="Arial"/>
          <w:i/>
          <w:sz w:val="22"/>
          <w:szCs w:val="22"/>
        </w:rPr>
      </w:pPr>
      <w:r w:rsidRPr="00636FA8">
        <w:rPr>
          <w:rFonts w:ascii="Arial" w:eastAsia="Arial Unicode MS" w:hAnsi="Arial" w:cs="Arial"/>
          <w:sz w:val="22"/>
          <w:szCs w:val="22"/>
        </w:rPr>
        <w:t>Markus, H.R., &amp; Kitayama, S. (</w:t>
      </w:r>
      <w:r w:rsidR="00FC7149" w:rsidRPr="00636FA8">
        <w:rPr>
          <w:rFonts w:ascii="Arial" w:eastAsia="Arial Unicode MS" w:hAnsi="Arial" w:cs="Arial"/>
          <w:sz w:val="22"/>
          <w:szCs w:val="22"/>
        </w:rPr>
        <w:t>2010</w:t>
      </w:r>
      <w:r w:rsidRPr="00636FA8">
        <w:rPr>
          <w:rFonts w:ascii="Arial" w:eastAsia="Arial Unicode MS" w:hAnsi="Arial" w:cs="Arial"/>
          <w:sz w:val="22"/>
          <w:szCs w:val="22"/>
        </w:rPr>
        <w:t xml:space="preserve">). Culture and self: A cycle of mutual constitution. </w:t>
      </w:r>
      <w:r w:rsidRPr="00636FA8">
        <w:rPr>
          <w:rFonts w:ascii="Arial" w:eastAsia="Arial Unicode MS" w:hAnsi="Arial" w:cs="Arial"/>
          <w:i/>
          <w:sz w:val="22"/>
          <w:szCs w:val="22"/>
        </w:rPr>
        <w:t>Perspectives on Psychological Science</w:t>
      </w:r>
      <w:r w:rsidR="00FC7149" w:rsidRPr="00636FA8">
        <w:rPr>
          <w:rFonts w:ascii="Arial" w:eastAsia="Arial Unicode MS" w:hAnsi="Arial" w:cs="Arial"/>
          <w:i/>
          <w:sz w:val="22"/>
          <w:szCs w:val="22"/>
        </w:rPr>
        <w:t xml:space="preserve">, 5, </w:t>
      </w:r>
      <w:r w:rsidR="00FC7149" w:rsidRPr="00636FA8">
        <w:rPr>
          <w:rFonts w:ascii="Arial" w:eastAsia="Arial Unicode MS" w:hAnsi="Arial" w:cs="Arial"/>
          <w:sz w:val="22"/>
          <w:szCs w:val="22"/>
        </w:rPr>
        <w:t>420-430</w:t>
      </w:r>
      <w:r w:rsidRPr="00636FA8">
        <w:rPr>
          <w:rFonts w:ascii="Arial" w:eastAsia="Arial Unicode MS" w:hAnsi="Arial" w:cs="Arial"/>
          <w:i/>
          <w:sz w:val="22"/>
          <w:szCs w:val="22"/>
        </w:rPr>
        <w:t>.</w:t>
      </w:r>
    </w:p>
    <w:p w14:paraId="6D71D0DD" w14:textId="77777777" w:rsidR="00694381" w:rsidRPr="00636FA8" w:rsidRDefault="00694381" w:rsidP="00383EEA">
      <w:pPr>
        <w:pStyle w:val="Papers"/>
        <w:tabs>
          <w:tab w:val="left" w:pos="6960"/>
        </w:tabs>
        <w:ind w:left="360" w:hanging="360"/>
        <w:rPr>
          <w:rFonts w:ascii="Arial" w:eastAsia="Arial Unicode MS" w:hAnsi="Arial" w:cs="Arial"/>
          <w:i/>
          <w:sz w:val="22"/>
          <w:szCs w:val="22"/>
        </w:rPr>
      </w:pPr>
    </w:p>
    <w:p w14:paraId="5AF36DF7" w14:textId="647EBEFD" w:rsidR="00694381" w:rsidRPr="00636FA8" w:rsidRDefault="00694381" w:rsidP="00383EEA">
      <w:pPr>
        <w:pStyle w:val="Papers"/>
        <w:tabs>
          <w:tab w:val="left" w:pos="6960"/>
        </w:tabs>
        <w:ind w:left="360" w:hanging="360"/>
        <w:rPr>
          <w:rFonts w:ascii="Arial" w:eastAsia="Arial Unicode MS" w:hAnsi="Arial" w:cs="Arial"/>
          <w:i/>
          <w:sz w:val="22"/>
          <w:szCs w:val="22"/>
        </w:rPr>
      </w:pPr>
      <w:r w:rsidRPr="00636FA8">
        <w:rPr>
          <w:rFonts w:ascii="Arial" w:hAnsi="Arial" w:cs="Arial"/>
          <w:sz w:val="22"/>
          <w:szCs w:val="22"/>
        </w:rPr>
        <w:t xml:space="preserve">Na, J., Grossmann, I., Varnum, M. E. W., Kitayama, S., Gonzalez, R., &amp; Nisbett, R. E. (2010). Cultural differences are not always reducible to individual differences. </w:t>
      </w:r>
      <w:r w:rsidRPr="00636FA8">
        <w:rPr>
          <w:rFonts w:ascii="Arial" w:hAnsi="Arial" w:cs="Arial"/>
          <w:i/>
          <w:iCs/>
          <w:sz w:val="22"/>
          <w:szCs w:val="22"/>
        </w:rPr>
        <w:t>Proceedings of the National Academy of Sciences</w:t>
      </w:r>
      <w:r w:rsidRPr="00636FA8">
        <w:rPr>
          <w:rFonts w:ascii="Arial" w:hAnsi="Arial" w:cs="Arial"/>
          <w:sz w:val="22"/>
          <w:szCs w:val="22"/>
        </w:rPr>
        <w:t xml:space="preserve">, </w:t>
      </w:r>
      <w:r w:rsidRPr="00636FA8">
        <w:rPr>
          <w:rFonts w:ascii="Arial" w:hAnsi="Arial" w:cs="Arial"/>
          <w:i/>
          <w:iCs/>
          <w:sz w:val="22"/>
          <w:szCs w:val="22"/>
        </w:rPr>
        <w:t>107</w:t>
      </w:r>
      <w:r w:rsidRPr="00636FA8">
        <w:rPr>
          <w:rFonts w:ascii="Arial" w:hAnsi="Arial" w:cs="Arial"/>
          <w:sz w:val="22"/>
          <w:szCs w:val="22"/>
        </w:rPr>
        <w:t>(14), 6192–6197. http://doi.org/10.1073/pnas.1001911107</w:t>
      </w:r>
    </w:p>
    <w:p w14:paraId="027E77DB" w14:textId="77777777" w:rsidR="00F77C2B" w:rsidRPr="00636FA8" w:rsidRDefault="00F77C2B" w:rsidP="00383EEA">
      <w:pPr>
        <w:pStyle w:val="Papers"/>
        <w:tabs>
          <w:tab w:val="left" w:pos="6960"/>
        </w:tabs>
        <w:ind w:left="360" w:hanging="360"/>
        <w:rPr>
          <w:rFonts w:ascii="Arial" w:eastAsia="Arial Unicode MS" w:hAnsi="Arial" w:cs="Arial"/>
          <w:i/>
          <w:sz w:val="22"/>
          <w:szCs w:val="22"/>
        </w:rPr>
      </w:pPr>
    </w:p>
    <w:p w14:paraId="48C8B9E4" w14:textId="77777777" w:rsidR="00263265" w:rsidRPr="00636FA8" w:rsidRDefault="0067307D" w:rsidP="00383EEA">
      <w:pPr>
        <w:pStyle w:val="Papers"/>
        <w:tabs>
          <w:tab w:val="left" w:pos="6960"/>
        </w:tabs>
        <w:ind w:left="360" w:hanging="360"/>
        <w:rPr>
          <w:rFonts w:ascii="Arial" w:eastAsia="Arial Unicode MS" w:hAnsi="Arial" w:cs="Arial"/>
          <w:sz w:val="22"/>
          <w:szCs w:val="22"/>
        </w:rPr>
      </w:pPr>
      <w:r w:rsidRPr="00636FA8">
        <w:rPr>
          <w:rFonts w:ascii="Arial" w:eastAsia="Arial Unicode MS" w:hAnsi="Arial" w:cs="Arial"/>
          <w:sz w:val="22"/>
          <w:szCs w:val="22"/>
        </w:rPr>
        <w:t>Kitayama, S., Con</w:t>
      </w:r>
      <w:r w:rsidR="00D063F2" w:rsidRPr="00636FA8">
        <w:rPr>
          <w:rFonts w:ascii="Arial" w:eastAsia="Arial Unicode MS" w:hAnsi="Arial" w:cs="Arial"/>
          <w:sz w:val="22"/>
          <w:szCs w:val="22"/>
        </w:rPr>
        <w:t xml:space="preserve">way, L. G., Pietromonaco, P., </w:t>
      </w:r>
      <w:r w:rsidRPr="00636FA8">
        <w:rPr>
          <w:rFonts w:ascii="Arial" w:eastAsia="Arial Unicode MS" w:hAnsi="Arial" w:cs="Arial"/>
          <w:sz w:val="22"/>
          <w:szCs w:val="22"/>
        </w:rPr>
        <w:t>Park, H.</w:t>
      </w:r>
      <w:r w:rsidR="00D063F2" w:rsidRPr="00636FA8">
        <w:rPr>
          <w:rFonts w:ascii="Arial" w:eastAsia="Arial Unicode MS" w:hAnsi="Arial" w:cs="Arial"/>
          <w:sz w:val="22"/>
          <w:szCs w:val="22"/>
        </w:rPr>
        <w:t>, &amp; Plaut, V.</w:t>
      </w:r>
      <w:r w:rsidRPr="00636FA8">
        <w:rPr>
          <w:rFonts w:ascii="Arial" w:eastAsia="Arial Unicode MS" w:hAnsi="Arial" w:cs="Arial"/>
          <w:sz w:val="22"/>
          <w:szCs w:val="22"/>
        </w:rPr>
        <w:t xml:space="preserve"> (</w:t>
      </w:r>
      <w:r w:rsidR="005E63B4" w:rsidRPr="00636FA8">
        <w:rPr>
          <w:rFonts w:ascii="Arial" w:eastAsia="Arial Unicode MS" w:hAnsi="Arial" w:cs="Arial"/>
          <w:sz w:val="22"/>
          <w:szCs w:val="22"/>
        </w:rPr>
        <w:t>2010</w:t>
      </w:r>
      <w:r w:rsidRPr="00636FA8">
        <w:rPr>
          <w:rFonts w:ascii="Arial" w:eastAsia="Arial Unicode MS" w:hAnsi="Arial" w:cs="Arial"/>
          <w:sz w:val="22"/>
          <w:szCs w:val="22"/>
        </w:rPr>
        <w:t xml:space="preserve">). Ethos of independence across regions of the U.S.: The production-adoption model of cultural change. </w:t>
      </w:r>
      <w:r w:rsidRPr="00636FA8">
        <w:rPr>
          <w:rFonts w:ascii="Arial" w:eastAsia="Arial Unicode MS" w:hAnsi="Arial" w:cs="Arial"/>
          <w:i/>
          <w:sz w:val="22"/>
          <w:szCs w:val="22"/>
        </w:rPr>
        <w:t>American Psychologist</w:t>
      </w:r>
      <w:r w:rsidR="005E63B4" w:rsidRPr="00636FA8">
        <w:rPr>
          <w:rFonts w:ascii="Arial" w:eastAsia="Arial Unicode MS" w:hAnsi="Arial" w:cs="Arial"/>
          <w:i/>
          <w:sz w:val="22"/>
          <w:szCs w:val="22"/>
        </w:rPr>
        <w:t xml:space="preserve">, 65, </w:t>
      </w:r>
      <w:r w:rsidR="005E63B4" w:rsidRPr="00636FA8">
        <w:rPr>
          <w:rFonts w:ascii="Arial" w:eastAsia="Arial Unicode MS" w:hAnsi="Arial" w:cs="Arial"/>
          <w:sz w:val="22"/>
          <w:szCs w:val="22"/>
        </w:rPr>
        <w:t>559-574</w:t>
      </w:r>
      <w:r w:rsidRPr="00636FA8">
        <w:rPr>
          <w:rFonts w:ascii="Arial" w:eastAsia="Arial Unicode MS" w:hAnsi="Arial" w:cs="Arial"/>
          <w:i/>
          <w:sz w:val="22"/>
          <w:szCs w:val="22"/>
        </w:rPr>
        <w:t>.</w:t>
      </w:r>
    </w:p>
    <w:p w14:paraId="5790358C" w14:textId="77777777" w:rsidR="00263265" w:rsidRPr="00636FA8" w:rsidRDefault="00263265" w:rsidP="00383EEA">
      <w:pPr>
        <w:pStyle w:val="Papers"/>
        <w:tabs>
          <w:tab w:val="left" w:pos="6960"/>
        </w:tabs>
        <w:ind w:left="360" w:hanging="360"/>
        <w:rPr>
          <w:rFonts w:ascii="Arial" w:eastAsia="Arial Unicode MS" w:hAnsi="Arial" w:cs="Arial"/>
          <w:sz w:val="22"/>
          <w:szCs w:val="22"/>
        </w:rPr>
      </w:pPr>
    </w:p>
    <w:p w14:paraId="526324E8" w14:textId="77777777" w:rsidR="00112395" w:rsidRPr="00636FA8" w:rsidRDefault="00112395" w:rsidP="00383EEA">
      <w:pPr>
        <w:pStyle w:val="Papers"/>
        <w:tabs>
          <w:tab w:val="left" w:pos="6960"/>
        </w:tabs>
        <w:ind w:left="360" w:hanging="360"/>
        <w:rPr>
          <w:rFonts w:ascii="Arial" w:eastAsia="Arial Unicode MS" w:hAnsi="Arial" w:cs="Arial"/>
          <w:i/>
          <w:sz w:val="22"/>
          <w:szCs w:val="22"/>
        </w:rPr>
      </w:pPr>
      <w:r w:rsidRPr="00636FA8">
        <w:rPr>
          <w:rFonts w:ascii="Arial" w:eastAsia="Arial Unicode MS" w:hAnsi="Arial" w:cs="Arial"/>
          <w:sz w:val="22"/>
          <w:szCs w:val="22"/>
        </w:rPr>
        <w:t>Imada, T., &amp; Kitayama, S. (</w:t>
      </w:r>
      <w:r w:rsidR="000C7091" w:rsidRPr="00636FA8">
        <w:rPr>
          <w:rFonts w:ascii="Arial" w:eastAsia="Arial Unicode MS" w:hAnsi="Arial" w:cs="Arial"/>
          <w:sz w:val="22"/>
          <w:szCs w:val="22"/>
        </w:rPr>
        <w:t>2010</w:t>
      </w:r>
      <w:r w:rsidRPr="00636FA8">
        <w:rPr>
          <w:rFonts w:ascii="Arial" w:eastAsia="Arial Unicode MS" w:hAnsi="Arial" w:cs="Arial"/>
          <w:sz w:val="22"/>
          <w:szCs w:val="22"/>
        </w:rPr>
        <w:t xml:space="preserve">). </w:t>
      </w:r>
      <w:r w:rsidRPr="00636FA8">
        <w:rPr>
          <w:rFonts w:ascii="Arial" w:hAnsi="Arial" w:cs="Arial"/>
          <w:bCs/>
          <w:sz w:val="22"/>
          <w:szCs w:val="22"/>
        </w:rPr>
        <w:t xml:space="preserve">Social eyes and choice justification: Culture and dissonance revisited. </w:t>
      </w:r>
      <w:r w:rsidRPr="00636FA8">
        <w:rPr>
          <w:rFonts w:ascii="Arial" w:hAnsi="Arial" w:cs="Arial"/>
          <w:bCs/>
          <w:i/>
          <w:sz w:val="22"/>
          <w:szCs w:val="22"/>
        </w:rPr>
        <w:t>Social Cognition</w:t>
      </w:r>
      <w:r w:rsidR="00BB21BF" w:rsidRPr="00636FA8">
        <w:rPr>
          <w:rFonts w:ascii="Arial" w:hAnsi="Arial" w:cs="Arial"/>
          <w:bCs/>
          <w:i/>
          <w:sz w:val="22"/>
          <w:szCs w:val="22"/>
        </w:rPr>
        <w:t>, 28</w:t>
      </w:r>
      <w:r w:rsidR="00BB21BF" w:rsidRPr="00636FA8">
        <w:rPr>
          <w:rFonts w:ascii="Arial" w:hAnsi="Arial" w:cs="Arial"/>
          <w:bCs/>
          <w:sz w:val="22"/>
          <w:szCs w:val="22"/>
        </w:rPr>
        <w:t>, 589-608</w:t>
      </w:r>
      <w:r w:rsidRPr="00636FA8">
        <w:rPr>
          <w:rFonts w:ascii="Arial" w:hAnsi="Arial" w:cs="Arial"/>
          <w:bCs/>
          <w:i/>
          <w:sz w:val="22"/>
          <w:szCs w:val="22"/>
        </w:rPr>
        <w:t>.</w:t>
      </w:r>
    </w:p>
    <w:p w14:paraId="408BCB72" w14:textId="77777777" w:rsidR="00112395" w:rsidRPr="00636FA8" w:rsidRDefault="00112395" w:rsidP="00383EEA">
      <w:pPr>
        <w:pStyle w:val="Papers"/>
        <w:tabs>
          <w:tab w:val="left" w:pos="6960"/>
        </w:tabs>
        <w:ind w:left="360" w:hanging="360"/>
        <w:rPr>
          <w:rFonts w:ascii="Arial" w:eastAsia="Arial Unicode MS" w:hAnsi="Arial" w:cs="Arial"/>
          <w:sz w:val="22"/>
          <w:szCs w:val="22"/>
        </w:rPr>
      </w:pPr>
    </w:p>
    <w:p w14:paraId="4E08B539" w14:textId="293C910B" w:rsidR="000B39F5" w:rsidRPr="00636FA8" w:rsidRDefault="000B39F5" w:rsidP="00383EEA">
      <w:pPr>
        <w:pStyle w:val="Papers"/>
        <w:tabs>
          <w:tab w:val="left" w:pos="6960"/>
        </w:tabs>
        <w:ind w:left="360" w:hanging="360"/>
        <w:rPr>
          <w:rFonts w:ascii="Arial" w:eastAsia="Arial Unicode MS" w:hAnsi="Arial" w:cs="Arial"/>
          <w:i/>
          <w:sz w:val="22"/>
          <w:szCs w:val="22"/>
        </w:rPr>
      </w:pPr>
      <w:r w:rsidRPr="00636FA8">
        <w:rPr>
          <w:rFonts w:ascii="Arial" w:eastAsia="Arial Unicode MS" w:hAnsi="Arial" w:cs="Arial"/>
          <w:noProof/>
          <w:sz w:val="22"/>
          <w:szCs w:val="22"/>
        </w:rPr>
        <w:t>Grossmann I, Na J, Varnum MEW, Park D. C., Kitayama S, Nisbett RE. (</w:t>
      </w:r>
      <w:r w:rsidR="009E3113" w:rsidRPr="00636FA8">
        <w:rPr>
          <w:rFonts w:ascii="Arial" w:eastAsia="Arial Unicode MS" w:hAnsi="Arial" w:cs="Arial"/>
          <w:noProof/>
          <w:sz w:val="22"/>
          <w:szCs w:val="22"/>
        </w:rPr>
        <w:t>2010</w:t>
      </w:r>
      <w:r w:rsidRPr="00636FA8">
        <w:rPr>
          <w:rFonts w:ascii="Arial" w:eastAsia="Arial Unicode MS" w:hAnsi="Arial" w:cs="Arial"/>
          <w:noProof/>
          <w:sz w:val="22"/>
          <w:szCs w:val="22"/>
        </w:rPr>
        <w:t xml:space="preserve">). Reasoning about social conflicts improves into old age. </w:t>
      </w:r>
      <w:r w:rsidRPr="00636FA8">
        <w:rPr>
          <w:rFonts w:ascii="Arial" w:hAnsi="Arial" w:cs="Arial"/>
          <w:i/>
          <w:color w:val="000000"/>
          <w:sz w:val="22"/>
          <w:szCs w:val="22"/>
        </w:rPr>
        <w:t>Proceedings of the National Academy of Science</w:t>
      </w:r>
      <w:r w:rsidR="00EF34BE" w:rsidRPr="00636FA8">
        <w:rPr>
          <w:rFonts w:ascii="Arial" w:hAnsi="Arial" w:cs="Arial"/>
          <w:i/>
          <w:color w:val="000000"/>
          <w:sz w:val="22"/>
          <w:szCs w:val="22"/>
        </w:rPr>
        <w:t xml:space="preserve">, 104, </w:t>
      </w:r>
      <w:r w:rsidR="00EF34BE" w:rsidRPr="00636FA8">
        <w:rPr>
          <w:rFonts w:ascii="Arial" w:hAnsi="Arial" w:cs="Arial"/>
          <w:sz w:val="22"/>
          <w:szCs w:val="22"/>
        </w:rPr>
        <w:t>7746–7250</w:t>
      </w:r>
      <w:r w:rsidRPr="00636FA8">
        <w:rPr>
          <w:rFonts w:ascii="Arial" w:eastAsia="Arial Unicode MS" w:hAnsi="Arial" w:cs="Arial"/>
          <w:noProof/>
          <w:sz w:val="22"/>
          <w:szCs w:val="22"/>
        </w:rPr>
        <w:t>.</w:t>
      </w:r>
      <w:r w:rsidRPr="00636FA8">
        <w:rPr>
          <w:rFonts w:ascii="Arial" w:eastAsia="Arial Unicode MS" w:hAnsi="Arial" w:cs="Arial"/>
          <w:i/>
          <w:noProof/>
          <w:sz w:val="22"/>
          <w:szCs w:val="22"/>
        </w:rPr>
        <w:t xml:space="preserve"> </w:t>
      </w:r>
    </w:p>
    <w:p w14:paraId="3F1D1942" w14:textId="77777777" w:rsidR="000B39F5" w:rsidRPr="00636FA8" w:rsidRDefault="000B39F5" w:rsidP="00383EEA">
      <w:pPr>
        <w:pStyle w:val="Papers"/>
        <w:tabs>
          <w:tab w:val="left" w:pos="6960"/>
        </w:tabs>
        <w:ind w:left="360" w:hanging="360"/>
        <w:rPr>
          <w:rFonts w:ascii="Arial" w:eastAsia="Arial Unicode MS" w:hAnsi="Arial" w:cs="Arial"/>
          <w:sz w:val="22"/>
          <w:szCs w:val="22"/>
        </w:rPr>
      </w:pPr>
    </w:p>
    <w:p w14:paraId="5A5ED2BD" w14:textId="77777777" w:rsidR="005C1939" w:rsidRPr="00636FA8" w:rsidRDefault="00557D0A" w:rsidP="00383EEA">
      <w:pPr>
        <w:pStyle w:val="Papers"/>
        <w:tabs>
          <w:tab w:val="left" w:pos="6960"/>
        </w:tabs>
        <w:ind w:left="360" w:hanging="360"/>
        <w:rPr>
          <w:rFonts w:ascii="Arial" w:eastAsia="MS Mincho" w:hAnsi="Arial" w:cs="Arial"/>
          <w:i/>
          <w:sz w:val="22"/>
          <w:szCs w:val="22"/>
        </w:rPr>
      </w:pPr>
      <w:r w:rsidRPr="00636FA8">
        <w:rPr>
          <w:rFonts w:ascii="Arial" w:eastAsia="Arial Unicode MS" w:hAnsi="Arial" w:cs="Arial"/>
          <w:sz w:val="22"/>
          <w:szCs w:val="22"/>
        </w:rPr>
        <w:t>Kitayama, S., Karasawa, M., Curhan, K., Markus, H. R., &amp; Ryff, C. D. (</w:t>
      </w:r>
      <w:r w:rsidR="00FB5513" w:rsidRPr="00636FA8">
        <w:rPr>
          <w:rFonts w:ascii="Arial" w:eastAsia="Arial Unicode MS" w:hAnsi="Arial" w:cs="Arial"/>
          <w:sz w:val="22"/>
          <w:szCs w:val="22"/>
        </w:rPr>
        <w:t>2010</w:t>
      </w:r>
      <w:r w:rsidRPr="00636FA8">
        <w:rPr>
          <w:rFonts w:ascii="Arial" w:eastAsia="Arial Unicode MS" w:hAnsi="Arial" w:cs="Arial"/>
          <w:sz w:val="22"/>
          <w:szCs w:val="22"/>
        </w:rPr>
        <w:t xml:space="preserve">). Independence and interdependence predict health and wellbeing: Divergent patterns in the United States and Japan. </w:t>
      </w:r>
      <w:r w:rsidRPr="00636FA8">
        <w:rPr>
          <w:rFonts w:ascii="Arial" w:eastAsia="Arial Unicode MS" w:hAnsi="Arial" w:cs="Arial"/>
          <w:i/>
          <w:sz w:val="22"/>
          <w:szCs w:val="22"/>
        </w:rPr>
        <w:t>Frontiers in Cultural Psychology.</w:t>
      </w:r>
    </w:p>
    <w:p w14:paraId="02C78DBB" w14:textId="77777777" w:rsidR="005C1939" w:rsidRPr="00636FA8" w:rsidRDefault="005C1939" w:rsidP="00383EEA">
      <w:pPr>
        <w:pStyle w:val="Papers"/>
        <w:tabs>
          <w:tab w:val="left" w:pos="6960"/>
        </w:tabs>
        <w:ind w:left="360" w:hanging="360"/>
        <w:rPr>
          <w:rFonts w:ascii="Arial" w:eastAsia="MS Mincho" w:hAnsi="Arial" w:cs="Arial"/>
          <w:i/>
          <w:sz w:val="22"/>
          <w:szCs w:val="22"/>
        </w:rPr>
      </w:pPr>
    </w:p>
    <w:p w14:paraId="3C94F615" w14:textId="77777777" w:rsidR="00165DCE" w:rsidRPr="00636FA8" w:rsidRDefault="00165DCE" w:rsidP="00383EEA">
      <w:pPr>
        <w:pStyle w:val="Papers"/>
        <w:tabs>
          <w:tab w:val="left" w:pos="6960"/>
        </w:tabs>
        <w:ind w:left="360" w:hanging="360"/>
        <w:rPr>
          <w:rFonts w:ascii="Arial" w:eastAsia="Arial Unicode MS" w:hAnsi="Arial" w:cs="Arial"/>
          <w:sz w:val="22"/>
          <w:szCs w:val="22"/>
        </w:rPr>
      </w:pPr>
      <w:r w:rsidRPr="00636FA8">
        <w:rPr>
          <w:rFonts w:ascii="Arial" w:eastAsia="MS Mincho" w:hAnsi="Arial" w:cs="Arial"/>
          <w:color w:val="222222"/>
          <w:sz w:val="22"/>
          <w:szCs w:val="22"/>
        </w:rPr>
        <w:lastRenderedPageBreak/>
        <w:t xml:space="preserve">Kitayama, S., &amp; Na, J. (2011). Need, Level, and Culture: Comments on Sheldon et al. (2010).  </w:t>
      </w:r>
      <w:r w:rsidRPr="00636FA8">
        <w:rPr>
          <w:rFonts w:ascii="Arial" w:eastAsia="MS Mincho" w:hAnsi="Arial" w:cs="Arial"/>
          <w:i/>
          <w:iCs/>
          <w:color w:val="222222"/>
          <w:sz w:val="22"/>
          <w:szCs w:val="22"/>
        </w:rPr>
        <w:t xml:space="preserve">Psychological Inquiry 22(1), </w:t>
      </w:r>
      <w:r w:rsidRPr="00636FA8">
        <w:rPr>
          <w:rFonts w:ascii="Arial" w:eastAsia="MS Mincho" w:hAnsi="Arial" w:cs="Arial"/>
          <w:color w:val="222222"/>
          <w:sz w:val="22"/>
          <w:szCs w:val="22"/>
        </w:rPr>
        <w:t>26-31</w:t>
      </w:r>
      <w:r w:rsidRPr="00636FA8">
        <w:rPr>
          <w:rFonts w:ascii="Arial" w:eastAsia="MS Mincho" w:hAnsi="Arial" w:cs="Arial"/>
          <w:i/>
          <w:iCs/>
          <w:color w:val="222222"/>
          <w:sz w:val="22"/>
          <w:szCs w:val="22"/>
        </w:rPr>
        <w:t>.</w:t>
      </w:r>
    </w:p>
    <w:p w14:paraId="39B1517C" w14:textId="77777777" w:rsidR="00165DCE" w:rsidRPr="00636FA8" w:rsidRDefault="00165DCE" w:rsidP="00383EEA">
      <w:pPr>
        <w:pStyle w:val="Papers"/>
        <w:tabs>
          <w:tab w:val="left" w:pos="6960"/>
        </w:tabs>
        <w:ind w:left="360" w:hanging="360"/>
        <w:rPr>
          <w:rFonts w:ascii="Arial" w:eastAsia="Arial Unicode MS" w:hAnsi="Arial" w:cs="Arial"/>
          <w:i/>
          <w:sz w:val="22"/>
          <w:szCs w:val="22"/>
        </w:rPr>
      </w:pPr>
    </w:p>
    <w:p w14:paraId="628FC1F5" w14:textId="77777777" w:rsidR="005C1939" w:rsidRPr="00636FA8" w:rsidRDefault="005C1939" w:rsidP="00383EEA">
      <w:pPr>
        <w:pStyle w:val="Papers"/>
        <w:tabs>
          <w:tab w:val="left" w:pos="6960"/>
        </w:tabs>
        <w:ind w:left="360" w:hanging="360"/>
        <w:rPr>
          <w:rFonts w:ascii="Arial" w:eastAsia="MS Mincho" w:hAnsi="Arial" w:cs="Arial"/>
          <w:i/>
          <w:color w:val="000000"/>
          <w:sz w:val="22"/>
          <w:szCs w:val="22"/>
        </w:rPr>
      </w:pPr>
      <w:r w:rsidRPr="00636FA8">
        <w:rPr>
          <w:rFonts w:ascii="Arial" w:hAnsi="Arial" w:cs="Arial"/>
          <w:sz w:val="22"/>
          <w:szCs w:val="22"/>
        </w:rPr>
        <w:t>Coe, C. L., Love, G. D., Karasawa, M., Kawakami, N., Kitayama, S., Markus, H. R., Tracy, R. P., Ryff, C. D. (2011). Population differences in proinflammatory biology: Japanese have healthier profiles than Americans.</w:t>
      </w:r>
      <w:r w:rsidRPr="00636FA8">
        <w:rPr>
          <w:rFonts w:ascii="Arial" w:eastAsia="MS Mincho" w:hAnsi="Arial" w:cs="Arial"/>
          <w:color w:val="000000"/>
          <w:sz w:val="22"/>
          <w:szCs w:val="22"/>
        </w:rPr>
        <w:t xml:space="preserve"> </w:t>
      </w:r>
      <w:r w:rsidRPr="00636FA8">
        <w:rPr>
          <w:rFonts w:ascii="Arial" w:eastAsia="MS Mincho" w:hAnsi="Arial" w:cs="Arial"/>
          <w:i/>
          <w:color w:val="000000"/>
          <w:sz w:val="22"/>
          <w:szCs w:val="22"/>
        </w:rPr>
        <w:t>Brain, Behavior, and Immunity.</w:t>
      </w:r>
    </w:p>
    <w:p w14:paraId="4010D1E2" w14:textId="77777777" w:rsidR="00557D0A" w:rsidRPr="00636FA8" w:rsidRDefault="00557D0A" w:rsidP="00383EEA">
      <w:pPr>
        <w:pStyle w:val="Papers"/>
        <w:tabs>
          <w:tab w:val="left" w:pos="6960"/>
        </w:tabs>
        <w:ind w:left="360" w:hanging="360"/>
        <w:rPr>
          <w:rFonts w:ascii="Arial" w:eastAsia="Arial Unicode MS" w:hAnsi="Arial" w:cs="Arial"/>
          <w:i/>
          <w:sz w:val="22"/>
          <w:szCs w:val="22"/>
        </w:rPr>
      </w:pPr>
    </w:p>
    <w:p w14:paraId="6050AAEF" w14:textId="77777777" w:rsidR="00FB5513" w:rsidRPr="00636FA8" w:rsidRDefault="00FB5513" w:rsidP="00383EEA">
      <w:pPr>
        <w:pStyle w:val="Papers"/>
        <w:tabs>
          <w:tab w:val="left" w:pos="6960"/>
        </w:tabs>
        <w:ind w:left="360" w:hanging="360"/>
        <w:rPr>
          <w:rFonts w:ascii="Arial" w:eastAsia="Arial Unicode MS" w:hAnsi="Arial" w:cs="Arial"/>
          <w:i/>
          <w:sz w:val="22"/>
          <w:szCs w:val="22"/>
        </w:rPr>
      </w:pPr>
      <w:r w:rsidRPr="00636FA8">
        <w:rPr>
          <w:rFonts w:ascii="Arial" w:eastAsia="Arial Unicode MS" w:hAnsi="Arial" w:cs="Arial"/>
          <w:sz w:val="22"/>
          <w:szCs w:val="22"/>
        </w:rPr>
        <w:t xml:space="preserve">Kitayama, S., &amp; Uskul, A. (2011). Culture, mind, and the brain: Current evidence and future directions. </w:t>
      </w:r>
      <w:r w:rsidRPr="00636FA8">
        <w:rPr>
          <w:rFonts w:ascii="Arial" w:eastAsia="Arial Unicode MS" w:hAnsi="Arial" w:cs="Arial"/>
          <w:i/>
          <w:sz w:val="22"/>
          <w:szCs w:val="22"/>
        </w:rPr>
        <w:t>Annual Review of Psychology, 62</w:t>
      </w:r>
      <w:r w:rsidRPr="00636FA8">
        <w:rPr>
          <w:rFonts w:ascii="Arial" w:eastAsia="Arial Unicode MS" w:hAnsi="Arial" w:cs="Arial"/>
          <w:sz w:val="22"/>
          <w:szCs w:val="22"/>
        </w:rPr>
        <w:t>, 419-449.</w:t>
      </w:r>
    </w:p>
    <w:p w14:paraId="11BA78E1" w14:textId="77777777" w:rsidR="00FB5513" w:rsidRPr="00636FA8" w:rsidRDefault="00FB5513" w:rsidP="00383EEA">
      <w:pPr>
        <w:pStyle w:val="Papers"/>
        <w:tabs>
          <w:tab w:val="left" w:pos="6960"/>
        </w:tabs>
        <w:ind w:left="360" w:hanging="360"/>
        <w:rPr>
          <w:rFonts w:ascii="Arial" w:eastAsia="Arial Unicode MS" w:hAnsi="Arial" w:cs="Arial"/>
          <w:i/>
          <w:sz w:val="22"/>
          <w:szCs w:val="22"/>
        </w:rPr>
      </w:pPr>
    </w:p>
    <w:p w14:paraId="39BC125A" w14:textId="77777777" w:rsidR="00AF4F8B" w:rsidRPr="00636FA8" w:rsidRDefault="000B39F5" w:rsidP="00383EEA">
      <w:pPr>
        <w:pStyle w:val="Papers"/>
        <w:tabs>
          <w:tab w:val="left" w:pos="6960"/>
        </w:tabs>
        <w:ind w:left="360" w:hanging="360"/>
        <w:rPr>
          <w:rFonts w:ascii="Arial" w:eastAsia="Arial Unicode MS" w:hAnsi="Arial" w:cs="Arial"/>
          <w:sz w:val="22"/>
          <w:szCs w:val="22"/>
        </w:rPr>
      </w:pPr>
      <w:r w:rsidRPr="00636FA8">
        <w:rPr>
          <w:rFonts w:ascii="Arial" w:eastAsia="Arial Unicode MS" w:hAnsi="Arial" w:cs="Arial"/>
          <w:sz w:val="22"/>
          <w:szCs w:val="22"/>
        </w:rPr>
        <w:t>Varnum, M. E. W., &amp; Kitayama, S. (</w:t>
      </w:r>
      <w:r w:rsidR="00557D68" w:rsidRPr="00636FA8">
        <w:rPr>
          <w:rFonts w:ascii="Arial" w:eastAsia="Arial Unicode MS" w:hAnsi="Arial" w:cs="Arial"/>
          <w:sz w:val="22"/>
          <w:szCs w:val="22"/>
        </w:rPr>
        <w:t>2011</w:t>
      </w:r>
      <w:r w:rsidRPr="00636FA8">
        <w:rPr>
          <w:rFonts w:ascii="Arial" w:eastAsia="Arial Unicode MS" w:hAnsi="Arial" w:cs="Arial"/>
          <w:sz w:val="22"/>
          <w:szCs w:val="22"/>
        </w:rPr>
        <w:t xml:space="preserve">). What's in a name? Popular names are less common in frontiers. </w:t>
      </w:r>
      <w:r w:rsidRPr="00636FA8">
        <w:rPr>
          <w:rFonts w:ascii="Arial" w:eastAsia="Arial Unicode MS" w:hAnsi="Arial" w:cs="Arial"/>
          <w:i/>
          <w:sz w:val="22"/>
          <w:szCs w:val="22"/>
        </w:rPr>
        <w:t>Psychological Science</w:t>
      </w:r>
      <w:r w:rsidR="00557D68" w:rsidRPr="00636FA8">
        <w:rPr>
          <w:rFonts w:ascii="Arial" w:eastAsia="Arial Unicode MS" w:hAnsi="Arial" w:cs="Arial"/>
          <w:i/>
          <w:sz w:val="22"/>
          <w:szCs w:val="22"/>
        </w:rPr>
        <w:t>, 22</w:t>
      </w:r>
      <w:r w:rsidR="00557D68" w:rsidRPr="00636FA8">
        <w:rPr>
          <w:rFonts w:ascii="Arial" w:eastAsia="Arial Unicode MS" w:hAnsi="Arial" w:cs="Arial"/>
          <w:sz w:val="22"/>
          <w:szCs w:val="22"/>
        </w:rPr>
        <w:t>, 176-183</w:t>
      </w:r>
      <w:r w:rsidRPr="00636FA8">
        <w:rPr>
          <w:rFonts w:ascii="Arial" w:eastAsia="Arial Unicode MS" w:hAnsi="Arial" w:cs="Arial"/>
          <w:i/>
          <w:sz w:val="22"/>
          <w:szCs w:val="22"/>
        </w:rPr>
        <w:t>.</w:t>
      </w:r>
    </w:p>
    <w:p w14:paraId="7F18CC86" w14:textId="77777777" w:rsidR="00AF4F8B" w:rsidRPr="00636FA8" w:rsidRDefault="00AF4F8B" w:rsidP="00383EEA">
      <w:pPr>
        <w:pStyle w:val="Papers"/>
        <w:tabs>
          <w:tab w:val="left" w:pos="6960"/>
        </w:tabs>
        <w:ind w:left="360" w:hanging="360"/>
        <w:rPr>
          <w:rFonts w:ascii="Arial" w:eastAsia="Arial Unicode MS" w:hAnsi="Arial" w:cs="Arial"/>
          <w:sz w:val="22"/>
          <w:szCs w:val="22"/>
        </w:rPr>
      </w:pPr>
    </w:p>
    <w:p w14:paraId="756B3BF8" w14:textId="77777777" w:rsidR="000B39F5" w:rsidRPr="00636FA8" w:rsidRDefault="00AF4F8B" w:rsidP="00383EEA">
      <w:pPr>
        <w:pStyle w:val="Papers"/>
        <w:tabs>
          <w:tab w:val="left" w:pos="6960"/>
        </w:tabs>
        <w:ind w:left="360" w:hanging="360"/>
        <w:rPr>
          <w:rFonts w:ascii="Arial" w:eastAsia="Arial Unicode MS" w:hAnsi="Arial" w:cs="Arial"/>
          <w:i/>
          <w:sz w:val="22"/>
          <w:szCs w:val="22"/>
        </w:rPr>
      </w:pPr>
      <w:r w:rsidRPr="00636FA8">
        <w:rPr>
          <w:rFonts w:ascii="Arial" w:eastAsia="Arial Unicode MS" w:hAnsi="Arial" w:cs="Arial"/>
          <w:sz w:val="22"/>
          <w:szCs w:val="22"/>
        </w:rPr>
        <w:t>Miyamoto, Y., Yoshikawa, S., &amp; Kitayama, S. (</w:t>
      </w:r>
      <w:r w:rsidR="00426E7E" w:rsidRPr="00636FA8">
        <w:rPr>
          <w:rFonts w:ascii="Arial" w:eastAsia="Arial Unicode MS" w:hAnsi="Arial" w:cs="Arial"/>
          <w:sz w:val="22"/>
          <w:szCs w:val="22"/>
        </w:rPr>
        <w:t>2011</w:t>
      </w:r>
      <w:r w:rsidRPr="00636FA8">
        <w:rPr>
          <w:rFonts w:ascii="Arial" w:eastAsia="Arial Unicode MS" w:hAnsi="Arial" w:cs="Arial"/>
          <w:sz w:val="22"/>
          <w:szCs w:val="22"/>
        </w:rPr>
        <w:t>). Feature and configuration in face processing: Japanese are more configurational than Americans.</w:t>
      </w:r>
      <w:r w:rsidRPr="00636FA8">
        <w:rPr>
          <w:rFonts w:ascii="Arial" w:eastAsia="Arial Unicode MS" w:hAnsi="Arial" w:cs="Arial"/>
          <w:i/>
          <w:sz w:val="22"/>
          <w:szCs w:val="22"/>
        </w:rPr>
        <w:t xml:space="preserve"> Cognitive Science</w:t>
      </w:r>
      <w:r w:rsidR="00426E7E" w:rsidRPr="00636FA8">
        <w:rPr>
          <w:rFonts w:ascii="Arial" w:eastAsia="Arial Unicode MS" w:hAnsi="Arial" w:cs="Arial"/>
          <w:i/>
          <w:sz w:val="22"/>
          <w:szCs w:val="22"/>
        </w:rPr>
        <w:t>, 35</w:t>
      </w:r>
      <w:r w:rsidR="00426E7E" w:rsidRPr="00636FA8">
        <w:rPr>
          <w:rFonts w:ascii="Arial" w:eastAsia="Arial Unicode MS" w:hAnsi="Arial" w:cs="Arial"/>
          <w:sz w:val="22"/>
          <w:szCs w:val="22"/>
        </w:rPr>
        <w:t>, 563-574</w:t>
      </w:r>
      <w:r w:rsidRPr="00636FA8">
        <w:rPr>
          <w:rFonts w:ascii="Arial" w:eastAsia="Arial Unicode MS" w:hAnsi="Arial" w:cs="Arial"/>
          <w:i/>
          <w:sz w:val="22"/>
          <w:szCs w:val="22"/>
        </w:rPr>
        <w:t>.</w:t>
      </w:r>
    </w:p>
    <w:p w14:paraId="2DE88CB6" w14:textId="77777777" w:rsidR="009E3113" w:rsidRPr="00636FA8" w:rsidRDefault="009E3113" w:rsidP="00383EEA">
      <w:pPr>
        <w:pStyle w:val="Papers"/>
        <w:tabs>
          <w:tab w:val="left" w:pos="6960"/>
        </w:tabs>
        <w:ind w:left="360" w:hanging="360"/>
        <w:rPr>
          <w:rFonts w:ascii="Arial" w:eastAsia="Arial Unicode MS" w:hAnsi="Arial" w:cs="Arial"/>
          <w:sz w:val="22"/>
          <w:szCs w:val="22"/>
        </w:rPr>
      </w:pPr>
    </w:p>
    <w:p w14:paraId="4D6AE015" w14:textId="77777777" w:rsidR="0077480F" w:rsidRPr="00636FA8" w:rsidRDefault="00F30FB2" w:rsidP="00383EEA">
      <w:pPr>
        <w:pStyle w:val="Papers"/>
        <w:tabs>
          <w:tab w:val="left" w:pos="6960"/>
        </w:tabs>
        <w:ind w:left="360" w:hanging="360"/>
        <w:rPr>
          <w:rFonts w:ascii="Arial" w:eastAsia="Arial Unicode MS" w:hAnsi="Arial" w:cs="Arial"/>
          <w:sz w:val="22"/>
          <w:szCs w:val="22"/>
        </w:rPr>
      </w:pPr>
      <w:r w:rsidRPr="00636FA8">
        <w:rPr>
          <w:rFonts w:ascii="Arial" w:eastAsia="Arial Unicode MS" w:hAnsi="Arial" w:cs="Arial"/>
          <w:sz w:val="22"/>
          <w:szCs w:val="22"/>
        </w:rPr>
        <w:t>Qin, J., Kimel, S., Kitayama, S., Wang, X., Yang, X., &amp; Han, S. (</w:t>
      </w:r>
      <w:r w:rsidR="00426E7E" w:rsidRPr="00636FA8">
        <w:rPr>
          <w:rFonts w:ascii="Arial" w:eastAsia="Arial Unicode MS" w:hAnsi="Arial" w:cs="Arial"/>
          <w:sz w:val="22"/>
          <w:szCs w:val="22"/>
        </w:rPr>
        <w:t>2011</w:t>
      </w:r>
      <w:r w:rsidRPr="00636FA8">
        <w:rPr>
          <w:rFonts w:ascii="Arial" w:eastAsia="Arial Unicode MS" w:hAnsi="Arial" w:cs="Arial"/>
          <w:sz w:val="22"/>
          <w:szCs w:val="22"/>
        </w:rPr>
        <w:t xml:space="preserve">). How choice modifies preference: Neural correlates of choice justification. </w:t>
      </w:r>
      <w:r w:rsidRPr="00636FA8">
        <w:rPr>
          <w:rFonts w:ascii="Arial" w:eastAsia="Arial Unicode MS" w:hAnsi="Arial" w:cs="Arial"/>
          <w:i/>
          <w:sz w:val="22"/>
          <w:szCs w:val="22"/>
        </w:rPr>
        <w:t>NeuroImage</w:t>
      </w:r>
      <w:r w:rsidR="00426E7E" w:rsidRPr="00636FA8">
        <w:rPr>
          <w:rFonts w:ascii="Arial" w:eastAsia="Arial Unicode MS" w:hAnsi="Arial" w:cs="Arial"/>
          <w:i/>
          <w:sz w:val="22"/>
          <w:szCs w:val="22"/>
        </w:rPr>
        <w:t>, 55</w:t>
      </w:r>
      <w:r w:rsidR="00426E7E" w:rsidRPr="00636FA8">
        <w:rPr>
          <w:rFonts w:ascii="Arial" w:eastAsia="Arial Unicode MS" w:hAnsi="Arial" w:cs="Arial"/>
          <w:sz w:val="22"/>
          <w:szCs w:val="22"/>
        </w:rPr>
        <w:t>, 240-246</w:t>
      </w:r>
      <w:r w:rsidRPr="00636FA8">
        <w:rPr>
          <w:rFonts w:ascii="Arial" w:eastAsia="Arial Unicode MS" w:hAnsi="Arial" w:cs="Arial"/>
          <w:i/>
          <w:sz w:val="22"/>
          <w:szCs w:val="22"/>
        </w:rPr>
        <w:t>.</w:t>
      </w:r>
      <w:r w:rsidR="00120246" w:rsidRPr="00636FA8">
        <w:rPr>
          <w:rFonts w:ascii="Arial" w:eastAsia="Arial Unicode MS" w:hAnsi="Arial" w:cs="Arial"/>
          <w:sz w:val="22"/>
          <w:szCs w:val="22"/>
        </w:rPr>
        <w:t xml:space="preserve"> </w:t>
      </w:r>
    </w:p>
    <w:p w14:paraId="182367CA" w14:textId="77777777" w:rsidR="0077480F" w:rsidRPr="00636FA8" w:rsidRDefault="0077480F" w:rsidP="00383EEA">
      <w:pPr>
        <w:pStyle w:val="Papers"/>
        <w:tabs>
          <w:tab w:val="left" w:pos="6960"/>
        </w:tabs>
        <w:ind w:left="360" w:hanging="360"/>
        <w:rPr>
          <w:rFonts w:ascii="Arial" w:eastAsia="Arial Unicode MS" w:hAnsi="Arial" w:cs="Arial"/>
          <w:sz w:val="22"/>
          <w:szCs w:val="22"/>
        </w:rPr>
      </w:pPr>
    </w:p>
    <w:p w14:paraId="215161EA" w14:textId="77777777" w:rsidR="000B65B5" w:rsidRPr="00636FA8" w:rsidRDefault="00592E2D" w:rsidP="00383EEA">
      <w:pPr>
        <w:pStyle w:val="Papers"/>
        <w:tabs>
          <w:tab w:val="left" w:pos="6960"/>
        </w:tabs>
        <w:ind w:left="360" w:hanging="360"/>
        <w:rPr>
          <w:rFonts w:ascii="Arial" w:eastAsia="Arial Unicode MS" w:hAnsi="Arial" w:cs="Arial"/>
          <w:sz w:val="22"/>
          <w:szCs w:val="22"/>
        </w:rPr>
      </w:pPr>
      <w:r w:rsidRPr="00636FA8">
        <w:rPr>
          <w:rFonts w:ascii="Arial" w:eastAsia="Arial Unicode MS" w:hAnsi="Arial" w:cs="Arial"/>
          <w:sz w:val="22"/>
          <w:szCs w:val="22"/>
        </w:rPr>
        <w:t xml:space="preserve">Norasakkunkit, V., Kitayama, S., &amp; Uchida, Y. (2011). Social anxiety and holistic cognition: Self-focused social anxiety in the United States and other-focused social anxiety in Japan. </w:t>
      </w:r>
      <w:r w:rsidRPr="00636FA8">
        <w:rPr>
          <w:rFonts w:ascii="Arial" w:eastAsia="Arial Unicode MS" w:hAnsi="Arial" w:cs="Arial"/>
          <w:i/>
          <w:sz w:val="22"/>
          <w:szCs w:val="22"/>
        </w:rPr>
        <w:t>Journal of Cross-Cultural Psychology.</w:t>
      </w:r>
    </w:p>
    <w:p w14:paraId="4A2603F5" w14:textId="77777777" w:rsidR="000B65B5" w:rsidRPr="00636FA8" w:rsidRDefault="000B65B5" w:rsidP="00383EEA">
      <w:pPr>
        <w:pStyle w:val="Papers"/>
        <w:tabs>
          <w:tab w:val="left" w:pos="6960"/>
        </w:tabs>
        <w:ind w:left="360" w:hanging="360"/>
        <w:rPr>
          <w:rFonts w:ascii="Arial" w:eastAsia="Arial Unicode MS" w:hAnsi="Arial" w:cs="Arial"/>
          <w:sz w:val="22"/>
          <w:szCs w:val="22"/>
        </w:rPr>
      </w:pPr>
    </w:p>
    <w:p w14:paraId="2F729F74" w14:textId="77777777" w:rsidR="004D7C06" w:rsidRPr="00636FA8" w:rsidRDefault="000B65B5" w:rsidP="00383EEA">
      <w:pPr>
        <w:pStyle w:val="Papers"/>
        <w:tabs>
          <w:tab w:val="left" w:pos="6960"/>
        </w:tabs>
        <w:ind w:left="360" w:hanging="360"/>
        <w:rPr>
          <w:rFonts w:ascii="Arial" w:eastAsia="Arial Unicode MS" w:hAnsi="Arial" w:cs="Arial"/>
          <w:sz w:val="22"/>
          <w:szCs w:val="22"/>
        </w:rPr>
      </w:pPr>
      <w:r w:rsidRPr="00636FA8">
        <w:rPr>
          <w:rFonts w:ascii="Arial" w:eastAsia="Arial Unicode MS" w:hAnsi="Arial" w:cs="Arial"/>
          <w:sz w:val="22"/>
          <w:szCs w:val="22"/>
        </w:rPr>
        <w:t xml:space="preserve">Ishii, K., &amp; Kitayama, S. (2011). Outgroup homogeneity effect in perception: An exploration with Ebbinghaus illusion. </w:t>
      </w:r>
      <w:r w:rsidRPr="00636FA8">
        <w:rPr>
          <w:rFonts w:ascii="Arial" w:eastAsia="Arial Unicode MS" w:hAnsi="Arial" w:cs="Arial"/>
          <w:i/>
          <w:sz w:val="22"/>
          <w:szCs w:val="22"/>
        </w:rPr>
        <w:t>Asian Journal of Social Psychology, 14</w:t>
      </w:r>
      <w:r w:rsidRPr="00636FA8">
        <w:rPr>
          <w:rFonts w:ascii="Arial" w:eastAsia="Arial Unicode MS" w:hAnsi="Arial" w:cs="Arial"/>
          <w:sz w:val="22"/>
          <w:szCs w:val="22"/>
        </w:rPr>
        <w:t>, 159-163.</w:t>
      </w:r>
    </w:p>
    <w:p w14:paraId="5B5BE9A0" w14:textId="77777777" w:rsidR="004D7C06" w:rsidRPr="00636FA8" w:rsidRDefault="004D7C06" w:rsidP="00383EEA">
      <w:pPr>
        <w:pStyle w:val="Papers"/>
        <w:tabs>
          <w:tab w:val="left" w:pos="6960"/>
        </w:tabs>
        <w:ind w:left="360" w:hanging="360"/>
        <w:rPr>
          <w:rFonts w:ascii="Arial" w:eastAsia="Arial Unicode MS" w:hAnsi="Arial" w:cs="Arial"/>
          <w:sz w:val="22"/>
          <w:szCs w:val="22"/>
        </w:rPr>
      </w:pPr>
    </w:p>
    <w:p w14:paraId="5C302C1C" w14:textId="53EBE5AE" w:rsidR="0077480F" w:rsidRPr="00636FA8" w:rsidRDefault="004D7C06" w:rsidP="00383EEA">
      <w:pPr>
        <w:pStyle w:val="Papers"/>
        <w:tabs>
          <w:tab w:val="left" w:pos="6960"/>
        </w:tabs>
        <w:ind w:left="360" w:hanging="360"/>
        <w:rPr>
          <w:rFonts w:ascii="Arial" w:eastAsia="Arial Unicode MS" w:hAnsi="Arial" w:cs="Arial"/>
          <w:sz w:val="22"/>
          <w:szCs w:val="22"/>
        </w:rPr>
      </w:pPr>
      <w:r w:rsidRPr="00636FA8">
        <w:rPr>
          <w:rFonts w:ascii="Arial" w:eastAsia="Arial Unicode MS" w:hAnsi="Arial" w:cs="Arial"/>
          <w:sz w:val="22"/>
          <w:szCs w:val="22"/>
        </w:rPr>
        <w:t xml:space="preserve">Na, J., &amp; Kitayama, S. (2011). Spontaneous trait inference is culture specific: Behavioral and neural evidence. </w:t>
      </w:r>
      <w:r w:rsidRPr="00636FA8">
        <w:rPr>
          <w:rFonts w:ascii="Arial" w:eastAsia="Arial Unicode MS" w:hAnsi="Arial" w:cs="Arial"/>
          <w:i/>
          <w:sz w:val="22"/>
          <w:szCs w:val="22"/>
        </w:rPr>
        <w:t>Psychological Science</w:t>
      </w:r>
      <w:r w:rsidR="00984B0C" w:rsidRPr="00636FA8">
        <w:rPr>
          <w:rFonts w:ascii="Arial" w:hAnsi="Arial" w:cs="Arial"/>
          <w:i/>
          <w:noProof/>
          <w:sz w:val="22"/>
          <w:szCs w:val="22"/>
        </w:rPr>
        <w:t>, 22</w:t>
      </w:r>
      <w:r w:rsidR="00984B0C" w:rsidRPr="00636FA8">
        <w:rPr>
          <w:rFonts w:ascii="Arial" w:hAnsi="Arial" w:cs="Arial"/>
          <w:noProof/>
          <w:sz w:val="22"/>
          <w:szCs w:val="22"/>
        </w:rPr>
        <w:t>(8), 1025-1032</w:t>
      </w:r>
      <w:r w:rsidRPr="00636FA8">
        <w:rPr>
          <w:rFonts w:ascii="Arial" w:eastAsia="Arial Unicode MS" w:hAnsi="Arial" w:cs="Arial"/>
          <w:i/>
          <w:sz w:val="22"/>
          <w:szCs w:val="22"/>
        </w:rPr>
        <w:t>.</w:t>
      </w:r>
    </w:p>
    <w:p w14:paraId="3F1904B7" w14:textId="77777777" w:rsidR="00F94AB9" w:rsidRPr="00636FA8" w:rsidRDefault="005F7EFA" w:rsidP="00383EEA">
      <w:pPr>
        <w:pStyle w:val="Papers"/>
        <w:tabs>
          <w:tab w:val="left" w:pos="6960"/>
        </w:tabs>
        <w:ind w:left="360" w:hanging="360"/>
        <w:rPr>
          <w:rFonts w:ascii="Arial" w:eastAsia="Arial Unicode MS" w:hAnsi="Arial" w:cs="Arial"/>
          <w:sz w:val="22"/>
          <w:szCs w:val="22"/>
        </w:rPr>
      </w:pPr>
      <w:r w:rsidRPr="00636FA8">
        <w:rPr>
          <w:rFonts w:ascii="Arial" w:eastAsia="Arial Unicode MS" w:hAnsi="Arial" w:cs="Arial"/>
          <w:sz w:val="22"/>
          <w:szCs w:val="22"/>
        </w:rPr>
        <w:t xml:space="preserve">Wang, J., Kitayama, S., &amp; Han, S. (2011). Sex difference in the processing of task-relevant and task-irrelevant social information: An event-related potential study of familiar face recognition. </w:t>
      </w:r>
      <w:r w:rsidRPr="00636FA8">
        <w:rPr>
          <w:rFonts w:ascii="Arial" w:eastAsia="Arial Unicode MS" w:hAnsi="Arial" w:cs="Arial"/>
          <w:i/>
          <w:sz w:val="22"/>
          <w:szCs w:val="22"/>
        </w:rPr>
        <w:t xml:space="preserve">Brain Research, 1408, </w:t>
      </w:r>
      <w:r w:rsidRPr="00636FA8">
        <w:rPr>
          <w:rFonts w:ascii="Arial" w:eastAsia="Arial Unicode MS" w:hAnsi="Arial" w:cs="Arial"/>
          <w:sz w:val="22"/>
          <w:szCs w:val="22"/>
        </w:rPr>
        <w:t>41-51</w:t>
      </w:r>
      <w:r w:rsidR="0077480F" w:rsidRPr="00636FA8">
        <w:rPr>
          <w:rFonts w:ascii="Arial" w:eastAsia="Arial Unicode MS" w:hAnsi="Arial" w:cs="Arial"/>
          <w:sz w:val="22"/>
          <w:szCs w:val="22"/>
        </w:rPr>
        <w:t>.</w:t>
      </w:r>
    </w:p>
    <w:p w14:paraId="3DD6B274" w14:textId="77777777" w:rsidR="00F94AB9" w:rsidRPr="00636FA8" w:rsidRDefault="00F94AB9" w:rsidP="00383EEA">
      <w:pPr>
        <w:pStyle w:val="Papers"/>
        <w:tabs>
          <w:tab w:val="left" w:pos="6960"/>
        </w:tabs>
        <w:ind w:left="360" w:hanging="360"/>
        <w:rPr>
          <w:rFonts w:ascii="Arial" w:hAnsi="Arial" w:cs="Arial"/>
          <w:sz w:val="22"/>
          <w:szCs w:val="22"/>
        </w:rPr>
      </w:pPr>
    </w:p>
    <w:p w14:paraId="7088DB0A" w14:textId="77777777" w:rsidR="00F94AB9" w:rsidRPr="00636FA8" w:rsidRDefault="00F94AB9" w:rsidP="00383EEA">
      <w:pPr>
        <w:pStyle w:val="Papers"/>
        <w:tabs>
          <w:tab w:val="left" w:pos="6960"/>
        </w:tabs>
        <w:ind w:left="360" w:hanging="360"/>
        <w:rPr>
          <w:rFonts w:ascii="Arial" w:eastAsia="Arial Unicode MS" w:hAnsi="Arial" w:cs="Arial"/>
          <w:sz w:val="22"/>
          <w:szCs w:val="22"/>
        </w:rPr>
      </w:pPr>
      <w:r w:rsidRPr="00636FA8">
        <w:rPr>
          <w:rFonts w:ascii="Arial" w:hAnsi="Arial" w:cs="Arial"/>
          <w:sz w:val="22"/>
          <w:szCs w:val="22"/>
        </w:rPr>
        <w:t xml:space="preserve">Karasawa, M., Curhan, K. B., Markus, H. R., Kitayama, S. S., Love, G. D., Radler, B. T., &amp; Ryff, C. D. (2011). Cultural Perspectives on Aging and Well-Being: A Comparison of Japan and the United States. </w:t>
      </w:r>
      <w:r w:rsidRPr="00636FA8">
        <w:rPr>
          <w:rFonts w:ascii="Arial" w:hAnsi="Arial" w:cs="Arial"/>
          <w:i/>
          <w:iCs/>
          <w:sz w:val="22"/>
          <w:szCs w:val="22"/>
        </w:rPr>
        <w:t>The International Journal of Aging and Human Development</w:t>
      </w:r>
      <w:r w:rsidRPr="00636FA8">
        <w:rPr>
          <w:rFonts w:ascii="Arial" w:hAnsi="Arial" w:cs="Arial"/>
          <w:sz w:val="22"/>
          <w:szCs w:val="22"/>
        </w:rPr>
        <w:t xml:space="preserve">, </w:t>
      </w:r>
      <w:r w:rsidRPr="00636FA8">
        <w:rPr>
          <w:rFonts w:ascii="Arial" w:hAnsi="Arial" w:cs="Arial"/>
          <w:i/>
          <w:iCs/>
          <w:sz w:val="22"/>
          <w:szCs w:val="22"/>
        </w:rPr>
        <w:t>73</w:t>
      </w:r>
      <w:r w:rsidRPr="00636FA8">
        <w:rPr>
          <w:rFonts w:ascii="Arial" w:hAnsi="Arial" w:cs="Arial"/>
          <w:sz w:val="22"/>
          <w:szCs w:val="22"/>
        </w:rPr>
        <w:t>(1), 73–98. doi:10.2190/AG.73.</w:t>
      </w:r>
      <w:proofErr w:type="gramStart"/>
      <w:r w:rsidRPr="00636FA8">
        <w:rPr>
          <w:rFonts w:ascii="Arial" w:hAnsi="Arial" w:cs="Arial"/>
          <w:sz w:val="22"/>
          <w:szCs w:val="22"/>
        </w:rPr>
        <w:t>1.d</w:t>
      </w:r>
      <w:proofErr w:type="gramEnd"/>
    </w:p>
    <w:p w14:paraId="4D47F2BD" w14:textId="77777777" w:rsidR="00F94AB9" w:rsidRPr="00636FA8" w:rsidRDefault="00F94AB9"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eastAsia="MS Mincho" w:hAnsi="Arial" w:cs="Arial"/>
          <w:color w:val="222222"/>
          <w:sz w:val="22"/>
          <w:szCs w:val="22"/>
        </w:rPr>
      </w:pPr>
    </w:p>
    <w:p w14:paraId="5C3809E9" w14:textId="77777777" w:rsidR="0077480F" w:rsidRPr="00636FA8" w:rsidRDefault="0077480F"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eastAsia="MS Mincho" w:hAnsi="Arial" w:cs="Arial"/>
          <w:color w:val="222222"/>
          <w:sz w:val="22"/>
          <w:szCs w:val="22"/>
        </w:rPr>
        <w:t xml:space="preserve">Na, J., &amp; Kitayama, S. (2012). Will People Work Hard on a Task They Choose? Both Culture and Social-Eyes Priming Matter. </w:t>
      </w:r>
      <w:r w:rsidRPr="00636FA8">
        <w:rPr>
          <w:rFonts w:ascii="Arial" w:eastAsia="MS Mincho" w:hAnsi="Arial" w:cs="Arial"/>
          <w:i/>
          <w:iCs/>
          <w:color w:val="222222"/>
          <w:sz w:val="22"/>
          <w:szCs w:val="22"/>
        </w:rPr>
        <w:t>Journal of Experimental Social Psychology 48(1)</w:t>
      </w:r>
      <w:r w:rsidRPr="00636FA8">
        <w:rPr>
          <w:rFonts w:ascii="Arial" w:eastAsia="MS Mincho" w:hAnsi="Arial" w:cs="Arial"/>
          <w:color w:val="222222"/>
          <w:sz w:val="22"/>
          <w:szCs w:val="22"/>
        </w:rPr>
        <w:t>. 284-290.</w:t>
      </w:r>
    </w:p>
    <w:p w14:paraId="6CE113E5" w14:textId="77777777" w:rsidR="0077480F" w:rsidRPr="00636FA8" w:rsidRDefault="0077480F" w:rsidP="00383EEA">
      <w:pPr>
        <w:pStyle w:val="Papers"/>
        <w:tabs>
          <w:tab w:val="left" w:pos="6960"/>
        </w:tabs>
        <w:ind w:left="360" w:hanging="360"/>
        <w:rPr>
          <w:rFonts w:ascii="Arial" w:eastAsia="MS Mincho" w:hAnsi="Arial" w:cs="Arial"/>
          <w:color w:val="222222"/>
          <w:sz w:val="22"/>
          <w:szCs w:val="22"/>
        </w:rPr>
      </w:pPr>
    </w:p>
    <w:p w14:paraId="11C539BF" w14:textId="77777777" w:rsidR="00951178" w:rsidRPr="00636FA8" w:rsidRDefault="001372AD" w:rsidP="00383EEA">
      <w:pPr>
        <w:pStyle w:val="Papers"/>
        <w:tabs>
          <w:tab w:val="left" w:pos="6960"/>
        </w:tabs>
        <w:ind w:left="360" w:hanging="360"/>
        <w:rPr>
          <w:rFonts w:ascii="Arial" w:eastAsia="MS Mincho" w:hAnsi="Arial" w:cs="Arial"/>
          <w:i/>
          <w:iCs/>
          <w:color w:val="222222"/>
          <w:sz w:val="22"/>
          <w:szCs w:val="22"/>
        </w:rPr>
      </w:pPr>
      <w:r w:rsidRPr="00636FA8">
        <w:rPr>
          <w:rFonts w:ascii="Arial" w:eastAsia="MS Mincho" w:hAnsi="Arial" w:cs="Arial"/>
          <w:color w:val="222222"/>
          <w:sz w:val="22"/>
          <w:szCs w:val="22"/>
        </w:rPr>
        <w:t>Varnum, E. W. M.</w:t>
      </w:r>
      <w:r w:rsidR="006E748D" w:rsidRPr="00636FA8">
        <w:rPr>
          <w:rFonts w:ascii="Arial" w:eastAsia="MS Mincho" w:hAnsi="Arial" w:cs="Arial"/>
          <w:color w:val="222222"/>
          <w:sz w:val="22"/>
          <w:szCs w:val="22"/>
        </w:rPr>
        <w:t>, Na., J.</w:t>
      </w:r>
      <w:r w:rsidR="0077480F" w:rsidRPr="00636FA8">
        <w:rPr>
          <w:rFonts w:ascii="Arial" w:eastAsia="MS Mincho" w:hAnsi="Arial" w:cs="Arial"/>
          <w:color w:val="222222"/>
          <w:sz w:val="22"/>
          <w:szCs w:val="22"/>
        </w:rPr>
        <w:t xml:space="preserve">, &amp; Kitayama, S. (2012). Social Class Differences in N400 indicates Differences in Spontaneous Trait inferences. </w:t>
      </w:r>
      <w:r w:rsidR="0077480F" w:rsidRPr="00636FA8">
        <w:rPr>
          <w:rFonts w:ascii="Arial" w:eastAsia="MS Mincho" w:hAnsi="Arial" w:cs="Arial"/>
          <w:i/>
          <w:iCs/>
          <w:color w:val="222222"/>
          <w:sz w:val="22"/>
          <w:szCs w:val="22"/>
        </w:rPr>
        <w:t>Journal of Experimental Psychology: General.</w:t>
      </w:r>
      <w:r w:rsidR="0077480F" w:rsidRPr="00636FA8">
        <w:rPr>
          <w:rFonts w:ascii="Arial" w:eastAsia="MS Mincho" w:hAnsi="Arial" w:cs="Arial"/>
          <w:color w:val="222222"/>
          <w:sz w:val="22"/>
          <w:szCs w:val="22"/>
        </w:rPr>
        <w:t xml:space="preserve"> </w:t>
      </w:r>
      <w:r w:rsidR="0077480F" w:rsidRPr="00636FA8">
        <w:rPr>
          <w:rFonts w:ascii="Arial" w:eastAsia="MS Mincho" w:hAnsi="Arial" w:cs="Arial"/>
          <w:i/>
          <w:iCs/>
          <w:color w:val="222222"/>
          <w:sz w:val="22"/>
          <w:szCs w:val="22"/>
        </w:rPr>
        <w:t>doi: </w:t>
      </w:r>
      <w:hyperlink r:id="rId9" w:history="1">
        <w:r w:rsidR="0077480F" w:rsidRPr="00636FA8">
          <w:rPr>
            <w:rFonts w:ascii="Arial" w:eastAsia="MS Mincho" w:hAnsi="Arial" w:cs="Arial"/>
            <w:i/>
            <w:iCs/>
            <w:color w:val="0056CF"/>
            <w:sz w:val="22"/>
            <w:szCs w:val="22"/>
            <w:u w:val="single" w:color="0056CF"/>
          </w:rPr>
          <w:t>10.1037/a0026104</w:t>
        </w:r>
      </w:hyperlink>
      <w:r w:rsidR="0077480F" w:rsidRPr="00636FA8">
        <w:rPr>
          <w:rFonts w:ascii="Arial" w:eastAsia="MS Mincho" w:hAnsi="Arial" w:cs="Arial"/>
          <w:i/>
          <w:iCs/>
          <w:color w:val="222222"/>
          <w:sz w:val="22"/>
          <w:szCs w:val="22"/>
        </w:rPr>
        <w:t>.</w:t>
      </w:r>
    </w:p>
    <w:p w14:paraId="56450A1C" w14:textId="77777777" w:rsidR="00951178" w:rsidRPr="00636FA8" w:rsidRDefault="00951178" w:rsidP="00383EEA">
      <w:pPr>
        <w:pStyle w:val="Papers"/>
        <w:tabs>
          <w:tab w:val="left" w:pos="6960"/>
        </w:tabs>
        <w:ind w:left="360" w:hanging="360"/>
        <w:rPr>
          <w:rFonts w:ascii="Arial" w:eastAsia="MS Mincho" w:hAnsi="Arial" w:cs="Arial"/>
          <w:i/>
          <w:iCs/>
          <w:color w:val="222222"/>
          <w:sz w:val="22"/>
          <w:szCs w:val="22"/>
        </w:rPr>
      </w:pPr>
    </w:p>
    <w:p w14:paraId="31A1B714" w14:textId="77777777" w:rsidR="0015373A" w:rsidRPr="00636FA8" w:rsidRDefault="00951178" w:rsidP="00383EEA">
      <w:pPr>
        <w:pStyle w:val="Papers"/>
        <w:tabs>
          <w:tab w:val="left" w:pos="6960"/>
        </w:tabs>
        <w:ind w:left="360" w:hanging="360"/>
        <w:rPr>
          <w:rFonts w:ascii="Arial" w:hAnsi="Arial" w:cs="Arial"/>
          <w:sz w:val="22"/>
          <w:szCs w:val="22"/>
        </w:rPr>
      </w:pPr>
      <w:r w:rsidRPr="00636FA8">
        <w:rPr>
          <w:rFonts w:ascii="Arial" w:hAnsi="Arial" w:cs="Arial"/>
          <w:sz w:val="22"/>
          <w:szCs w:val="22"/>
        </w:rPr>
        <w:t xml:space="preserve">Grossmann, I., Na, J., Varnum, M. E. W., Kitayama, S., &amp; Nisbett, R. E. (2012). A Route to Well-Being: Intelligence Versus Wise Reasoning. </w:t>
      </w:r>
      <w:r w:rsidRPr="00636FA8">
        <w:rPr>
          <w:rFonts w:ascii="Arial" w:hAnsi="Arial" w:cs="Arial"/>
          <w:i/>
          <w:iCs/>
          <w:sz w:val="22"/>
          <w:szCs w:val="22"/>
        </w:rPr>
        <w:t>Journal of Experimental Psychology: General</w:t>
      </w:r>
      <w:r w:rsidRPr="00636FA8">
        <w:rPr>
          <w:rFonts w:ascii="Arial" w:hAnsi="Arial" w:cs="Arial"/>
          <w:sz w:val="22"/>
          <w:szCs w:val="22"/>
        </w:rPr>
        <w:t>. doi:10.1037/a0029560</w:t>
      </w:r>
    </w:p>
    <w:p w14:paraId="23F94B1E" w14:textId="77777777" w:rsidR="0015373A" w:rsidRPr="00636FA8" w:rsidRDefault="0015373A" w:rsidP="00383EEA">
      <w:pPr>
        <w:pStyle w:val="Papers"/>
        <w:tabs>
          <w:tab w:val="left" w:pos="6960"/>
        </w:tabs>
        <w:ind w:left="360" w:hanging="360"/>
        <w:rPr>
          <w:rFonts w:ascii="Arial" w:hAnsi="Arial" w:cs="Arial"/>
          <w:sz w:val="22"/>
          <w:szCs w:val="22"/>
        </w:rPr>
      </w:pPr>
    </w:p>
    <w:p w14:paraId="2DC37100" w14:textId="77777777" w:rsidR="0015373A" w:rsidRPr="00636FA8" w:rsidRDefault="0015373A" w:rsidP="00383EEA">
      <w:pPr>
        <w:pStyle w:val="Papers"/>
        <w:tabs>
          <w:tab w:val="left" w:pos="6960"/>
        </w:tabs>
        <w:ind w:left="360" w:hanging="360"/>
        <w:rPr>
          <w:rFonts w:ascii="Arial" w:eastAsia="MS Mincho" w:hAnsi="Arial" w:cs="Arial"/>
          <w:i/>
          <w:iCs/>
          <w:color w:val="222222"/>
          <w:sz w:val="22"/>
          <w:szCs w:val="22"/>
        </w:rPr>
      </w:pPr>
      <w:r w:rsidRPr="00636FA8">
        <w:rPr>
          <w:rFonts w:ascii="Arial" w:hAnsi="Arial" w:cs="Arial"/>
          <w:sz w:val="22"/>
          <w:szCs w:val="22"/>
        </w:rPr>
        <w:t>Grossmann, I., Karasawa, M., Izumi, S., Na, J., Varnum, M. E. W., Kitay</w:t>
      </w:r>
      <w:r w:rsidR="00165DCE" w:rsidRPr="00636FA8">
        <w:rPr>
          <w:rFonts w:ascii="Arial" w:hAnsi="Arial" w:cs="Arial"/>
          <w:sz w:val="22"/>
          <w:szCs w:val="22"/>
        </w:rPr>
        <w:t>ama, S., &amp; Nisbett, R. E. (2012</w:t>
      </w:r>
      <w:r w:rsidRPr="00636FA8">
        <w:rPr>
          <w:rFonts w:ascii="Arial" w:hAnsi="Arial" w:cs="Arial"/>
          <w:sz w:val="22"/>
          <w:szCs w:val="22"/>
        </w:rPr>
        <w:t xml:space="preserve">). Aging and Wisdom: Culture Matters. </w:t>
      </w:r>
      <w:r w:rsidRPr="00636FA8">
        <w:rPr>
          <w:rFonts w:ascii="Arial" w:hAnsi="Arial" w:cs="Arial"/>
          <w:i/>
          <w:iCs/>
          <w:sz w:val="22"/>
          <w:szCs w:val="22"/>
        </w:rPr>
        <w:t>Psychological Science</w:t>
      </w:r>
      <w:r w:rsidRPr="00636FA8">
        <w:rPr>
          <w:rFonts w:ascii="Arial" w:hAnsi="Arial" w:cs="Arial"/>
          <w:sz w:val="22"/>
          <w:szCs w:val="22"/>
        </w:rPr>
        <w:t xml:space="preserve">, </w:t>
      </w:r>
      <w:r w:rsidRPr="00636FA8">
        <w:rPr>
          <w:rFonts w:ascii="Arial" w:hAnsi="Arial" w:cs="Arial"/>
          <w:i/>
          <w:iCs/>
          <w:sz w:val="22"/>
          <w:szCs w:val="22"/>
        </w:rPr>
        <w:t>23</w:t>
      </w:r>
      <w:r w:rsidRPr="00636FA8">
        <w:rPr>
          <w:rFonts w:ascii="Arial" w:hAnsi="Arial" w:cs="Arial"/>
          <w:sz w:val="22"/>
          <w:szCs w:val="22"/>
        </w:rPr>
        <w:t>(10), 1059–1066. doi:10.1177/0956797612446025</w:t>
      </w:r>
    </w:p>
    <w:p w14:paraId="3DD2E232" w14:textId="77777777" w:rsidR="0015373A" w:rsidRPr="00636FA8" w:rsidRDefault="0015373A" w:rsidP="00383EEA">
      <w:pPr>
        <w:pStyle w:val="Papers"/>
        <w:tabs>
          <w:tab w:val="left" w:pos="6960"/>
        </w:tabs>
        <w:ind w:left="360" w:hanging="360"/>
        <w:rPr>
          <w:rFonts w:ascii="Arial" w:eastAsia="Arial Unicode MS" w:hAnsi="Arial" w:cs="Arial"/>
          <w:sz w:val="22"/>
          <w:szCs w:val="22"/>
        </w:rPr>
      </w:pPr>
    </w:p>
    <w:p w14:paraId="5E3C5FCB" w14:textId="77777777" w:rsidR="00F24B83" w:rsidRPr="00636FA8" w:rsidRDefault="009F5582" w:rsidP="00383EEA">
      <w:pPr>
        <w:pStyle w:val="Papers"/>
        <w:tabs>
          <w:tab w:val="left" w:pos="6960"/>
        </w:tabs>
        <w:ind w:left="360" w:hanging="360"/>
        <w:rPr>
          <w:rFonts w:ascii="Arial" w:eastAsia="Arial Unicode MS" w:hAnsi="Arial" w:cs="Arial"/>
          <w:i/>
          <w:sz w:val="22"/>
          <w:szCs w:val="22"/>
        </w:rPr>
      </w:pPr>
      <w:r w:rsidRPr="00636FA8">
        <w:rPr>
          <w:rFonts w:ascii="Arial" w:eastAsia="Arial Unicode MS" w:hAnsi="Arial" w:cs="Arial"/>
          <w:sz w:val="22"/>
          <w:szCs w:val="22"/>
        </w:rPr>
        <w:lastRenderedPageBreak/>
        <w:t>Kitayama, S. (</w:t>
      </w:r>
      <w:r w:rsidR="00165DCE" w:rsidRPr="00636FA8">
        <w:rPr>
          <w:rFonts w:ascii="Arial" w:eastAsia="Arial Unicode MS" w:hAnsi="Arial" w:cs="Arial"/>
          <w:sz w:val="22"/>
          <w:szCs w:val="22"/>
        </w:rPr>
        <w:t>2012</w:t>
      </w:r>
      <w:r w:rsidRPr="00636FA8">
        <w:rPr>
          <w:rFonts w:ascii="Arial" w:eastAsia="Arial Unicode MS" w:hAnsi="Arial" w:cs="Arial"/>
          <w:sz w:val="22"/>
          <w:szCs w:val="22"/>
        </w:rPr>
        <w:t xml:space="preserve">). Integrating two epistemological goals: Why shouldn’t we give it another chance? </w:t>
      </w:r>
      <w:r w:rsidRPr="00636FA8">
        <w:rPr>
          <w:rFonts w:ascii="Arial" w:eastAsia="Arial Unicode MS" w:hAnsi="Arial" w:cs="Arial"/>
          <w:i/>
          <w:sz w:val="22"/>
          <w:szCs w:val="22"/>
        </w:rPr>
        <w:t>Topics in Cognitive Science.</w:t>
      </w:r>
    </w:p>
    <w:p w14:paraId="4D33E176" w14:textId="77777777" w:rsidR="001248C3" w:rsidRPr="00636FA8" w:rsidRDefault="001248C3" w:rsidP="00383EEA">
      <w:pPr>
        <w:pStyle w:val="Papers"/>
        <w:tabs>
          <w:tab w:val="left" w:pos="6960"/>
        </w:tabs>
        <w:ind w:left="360" w:hanging="360"/>
        <w:rPr>
          <w:rFonts w:ascii="Arial" w:eastAsia="Arial Unicode MS" w:hAnsi="Arial" w:cs="Arial"/>
          <w:i/>
          <w:sz w:val="22"/>
          <w:szCs w:val="22"/>
        </w:rPr>
      </w:pPr>
    </w:p>
    <w:p w14:paraId="5A5D493A" w14:textId="77777777" w:rsidR="002625F5" w:rsidRPr="00636FA8" w:rsidRDefault="002625F5" w:rsidP="00383EEA">
      <w:pPr>
        <w:pStyle w:val="Papers"/>
        <w:tabs>
          <w:tab w:val="left" w:pos="6960"/>
        </w:tabs>
        <w:ind w:left="360" w:hanging="360"/>
        <w:rPr>
          <w:rFonts w:ascii="Arial" w:eastAsia="Arial Unicode MS" w:hAnsi="Arial" w:cs="Arial"/>
          <w:i/>
          <w:sz w:val="22"/>
          <w:szCs w:val="22"/>
        </w:rPr>
      </w:pPr>
      <w:r w:rsidRPr="00636FA8">
        <w:rPr>
          <w:rFonts w:ascii="Arial" w:hAnsi="Arial" w:cs="Arial"/>
          <w:sz w:val="22"/>
          <w:szCs w:val="22"/>
        </w:rPr>
        <w:t xml:space="preserve">Kimel, S. Y., Grossmann, I., &amp; Kitayama, S. (2012). When gift-giving produces dissonance: Effects of subliminal affiliation priming on choices for </w:t>
      </w:r>
      <w:proofErr w:type="gramStart"/>
      <w:r w:rsidRPr="00636FA8">
        <w:rPr>
          <w:rFonts w:ascii="Arial" w:hAnsi="Arial" w:cs="Arial"/>
          <w:sz w:val="22"/>
          <w:szCs w:val="22"/>
        </w:rPr>
        <w:t>one's self</w:t>
      </w:r>
      <w:proofErr w:type="gramEnd"/>
      <w:r w:rsidRPr="00636FA8">
        <w:rPr>
          <w:rFonts w:ascii="Arial" w:hAnsi="Arial" w:cs="Arial"/>
          <w:sz w:val="22"/>
          <w:szCs w:val="22"/>
        </w:rPr>
        <w:t xml:space="preserve"> versus close others. </w:t>
      </w:r>
      <w:r w:rsidRPr="00636FA8">
        <w:rPr>
          <w:rFonts w:ascii="Arial" w:hAnsi="Arial" w:cs="Arial"/>
          <w:i/>
          <w:iCs/>
          <w:sz w:val="22"/>
          <w:szCs w:val="22"/>
        </w:rPr>
        <w:t>Journal of Experimental Social Psychology</w:t>
      </w:r>
      <w:r w:rsidRPr="00636FA8">
        <w:rPr>
          <w:rFonts w:ascii="Arial" w:hAnsi="Arial" w:cs="Arial"/>
          <w:sz w:val="22"/>
          <w:szCs w:val="22"/>
        </w:rPr>
        <w:t xml:space="preserve">, </w:t>
      </w:r>
      <w:r w:rsidRPr="00636FA8">
        <w:rPr>
          <w:rFonts w:ascii="Arial" w:hAnsi="Arial" w:cs="Arial"/>
          <w:i/>
          <w:iCs/>
          <w:sz w:val="22"/>
          <w:szCs w:val="22"/>
        </w:rPr>
        <w:t>48</w:t>
      </w:r>
      <w:r w:rsidRPr="00636FA8">
        <w:rPr>
          <w:rFonts w:ascii="Arial" w:hAnsi="Arial" w:cs="Arial"/>
          <w:sz w:val="22"/>
          <w:szCs w:val="22"/>
        </w:rPr>
        <w:t xml:space="preserve">(5), 1221–1224. </w:t>
      </w:r>
      <w:proofErr w:type="gramStart"/>
      <w:r w:rsidRPr="00636FA8">
        <w:rPr>
          <w:rFonts w:ascii="Arial" w:hAnsi="Arial" w:cs="Arial"/>
          <w:sz w:val="22"/>
          <w:szCs w:val="22"/>
        </w:rPr>
        <w:t>doi:10.1016/j.jesp</w:t>
      </w:r>
      <w:proofErr w:type="gramEnd"/>
      <w:r w:rsidRPr="00636FA8">
        <w:rPr>
          <w:rFonts w:ascii="Arial" w:hAnsi="Arial" w:cs="Arial"/>
          <w:sz w:val="22"/>
          <w:szCs w:val="22"/>
        </w:rPr>
        <w:t>.2012.05.012</w:t>
      </w:r>
    </w:p>
    <w:p w14:paraId="47CF1C59" w14:textId="77777777" w:rsidR="0015373A" w:rsidRPr="00636FA8" w:rsidRDefault="0015373A" w:rsidP="00383EEA">
      <w:pPr>
        <w:pStyle w:val="Papers"/>
        <w:tabs>
          <w:tab w:val="left" w:pos="6960"/>
        </w:tabs>
        <w:ind w:left="360" w:hanging="360"/>
        <w:rPr>
          <w:rFonts w:ascii="Arial" w:eastAsia="Arial Unicode MS" w:hAnsi="Arial" w:cs="Arial"/>
          <w:sz w:val="22"/>
          <w:szCs w:val="22"/>
        </w:rPr>
      </w:pPr>
    </w:p>
    <w:p w14:paraId="1E6935AF" w14:textId="77777777" w:rsidR="00CC7C1D" w:rsidRPr="00636FA8" w:rsidRDefault="009E3C50" w:rsidP="00383EEA">
      <w:pPr>
        <w:pStyle w:val="Papers"/>
        <w:tabs>
          <w:tab w:val="left" w:pos="6960"/>
        </w:tabs>
        <w:ind w:left="360" w:hanging="360"/>
        <w:rPr>
          <w:rFonts w:ascii="Arial" w:eastAsia="Arial Unicode MS" w:hAnsi="Arial" w:cs="Arial"/>
          <w:i/>
          <w:sz w:val="22"/>
          <w:szCs w:val="22"/>
        </w:rPr>
      </w:pPr>
      <w:r w:rsidRPr="00636FA8">
        <w:rPr>
          <w:rFonts w:ascii="Arial" w:eastAsia="Arial Unicode MS" w:hAnsi="Arial" w:cs="Arial"/>
          <w:sz w:val="22"/>
          <w:szCs w:val="22"/>
        </w:rPr>
        <w:t xml:space="preserve">Murata, A., Moser, J. S., &amp; Kitayama, S. (2013). Culture shapes electrocortical responses during emotion suppression. </w:t>
      </w:r>
      <w:r w:rsidRPr="00636FA8">
        <w:rPr>
          <w:rFonts w:ascii="Arial" w:eastAsia="Arial Unicode MS" w:hAnsi="Arial" w:cs="Arial"/>
          <w:i/>
          <w:sz w:val="22"/>
          <w:szCs w:val="22"/>
        </w:rPr>
        <w:t>Social Cognitive and Affective Neuroscience</w:t>
      </w:r>
      <w:r w:rsidR="00E22F05" w:rsidRPr="00636FA8">
        <w:rPr>
          <w:rFonts w:ascii="Arial" w:eastAsia="Arial Unicode MS" w:hAnsi="Arial" w:cs="Arial"/>
          <w:i/>
          <w:sz w:val="22"/>
          <w:szCs w:val="22"/>
        </w:rPr>
        <w:t xml:space="preserve">, 13, </w:t>
      </w:r>
      <w:r w:rsidR="00E22F05" w:rsidRPr="00636FA8">
        <w:rPr>
          <w:rFonts w:ascii="Arial" w:eastAsia="Arial Unicode MS" w:hAnsi="Arial" w:cs="Arial"/>
          <w:sz w:val="22"/>
          <w:szCs w:val="22"/>
        </w:rPr>
        <w:t>595-601</w:t>
      </w:r>
      <w:r w:rsidRPr="00636FA8">
        <w:rPr>
          <w:rFonts w:ascii="Arial" w:eastAsia="Arial Unicode MS" w:hAnsi="Arial" w:cs="Arial"/>
          <w:i/>
          <w:sz w:val="22"/>
          <w:szCs w:val="22"/>
        </w:rPr>
        <w:t>.</w:t>
      </w:r>
    </w:p>
    <w:p w14:paraId="59360236" w14:textId="77777777" w:rsidR="00CC7C1D" w:rsidRPr="00636FA8" w:rsidRDefault="00CC7C1D" w:rsidP="00383EEA">
      <w:pPr>
        <w:pStyle w:val="Papers"/>
        <w:tabs>
          <w:tab w:val="left" w:pos="6960"/>
        </w:tabs>
        <w:ind w:left="360" w:hanging="360"/>
        <w:rPr>
          <w:rFonts w:ascii="Arial" w:eastAsia="Arial Unicode MS" w:hAnsi="Arial" w:cs="Arial"/>
          <w:i/>
          <w:sz w:val="22"/>
          <w:szCs w:val="22"/>
        </w:rPr>
      </w:pPr>
    </w:p>
    <w:p w14:paraId="75CEDFC5" w14:textId="77777777" w:rsidR="00CC7C1D" w:rsidRPr="00636FA8" w:rsidRDefault="007E45D1" w:rsidP="00383EEA">
      <w:pPr>
        <w:pStyle w:val="Papers"/>
        <w:tabs>
          <w:tab w:val="left" w:pos="6960"/>
        </w:tabs>
        <w:ind w:left="360" w:hanging="360"/>
        <w:rPr>
          <w:rFonts w:ascii="Arial" w:hAnsi="Arial" w:cs="Arial"/>
          <w:sz w:val="22"/>
          <w:szCs w:val="22"/>
        </w:rPr>
      </w:pPr>
      <w:r w:rsidRPr="00636FA8">
        <w:rPr>
          <w:rFonts w:ascii="Arial" w:hAnsi="Arial" w:cs="Arial"/>
          <w:sz w:val="22"/>
          <w:szCs w:val="22"/>
        </w:rPr>
        <w:t xml:space="preserve">Kitayama, S., Chua, H. F., Tompson, S., &amp; Han, S. (2013). Neural mechanisms of dissonance: An fMRI investigation of choice justification. </w:t>
      </w:r>
      <w:r w:rsidRPr="00636FA8">
        <w:rPr>
          <w:rFonts w:ascii="Arial" w:hAnsi="Arial" w:cs="Arial"/>
          <w:i/>
          <w:iCs/>
          <w:sz w:val="22"/>
          <w:szCs w:val="22"/>
        </w:rPr>
        <w:t>NeuroImage</w:t>
      </w:r>
      <w:r w:rsidRPr="00636FA8">
        <w:rPr>
          <w:rFonts w:ascii="Arial" w:hAnsi="Arial" w:cs="Arial"/>
          <w:sz w:val="22"/>
          <w:szCs w:val="22"/>
        </w:rPr>
        <w:t xml:space="preserve">, </w:t>
      </w:r>
      <w:r w:rsidRPr="00636FA8">
        <w:rPr>
          <w:rFonts w:ascii="Arial" w:hAnsi="Arial" w:cs="Arial"/>
          <w:i/>
          <w:sz w:val="22"/>
          <w:szCs w:val="22"/>
        </w:rPr>
        <w:t>69,</w:t>
      </w:r>
      <w:r w:rsidRPr="00636FA8">
        <w:rPr>
          <w:rFonts w:ascii="Arial" w:hAnsi="Arial" w:cs="Arial"/>
          <w:sz w:val="22"/>
          <w:szCs w:val="22"/>
        </w:rPr>
        <w:t xml:space="preserve"> 206-212. </w:t>
      </w:r>
    </w:p>
    <w:p w14:paraId="615A02B1" w14:textId="77777777" w:rsidR="00CC7C1D" w:rsidRPr="00636FA8" w:rsidRDefault="00CC7C1D" w:rsidP="00383EEA">
      <w:pPr>
        <w:pStyle w:val="Papers"/>
        <w:tabs>
          <w:tab w:val="left" w:pos="6960"/>
        </w:tabs>
        <w:ind w:left="360" w:hanging="360"/>
        <w:rPr>
          <w:rFonts w:ascii="Arial" w:hAnsi="Arial" w:cs="Arial"/>
          <w:sz w:val="22"/>
          <w:szCs w:val="22"/>
        </w:rPr>
      </w:pPr>
    </w:p>
    <w:p w14:paraId="41B09812" w14:textId="1C6B7451" w:rsidR="009E3C50" w:rsidRPr="00636FA8" w:rsidRDefault="009E3C50" w:rsidP="00383EEA">
      <w:pPr>
        <w:pStyle w:val="Papers"/>
        <w:tabs>
          <w:tab w:val="left" w:pos="6960"/>
        </w:tabs>
        <w:ind w:left="360" w:hanging="360"/>
        <w:rPr>
          <w:rFonts w:ascii="Arial" w:eastAsia="Arial Unicode MS" w:hAnsi="Arial" w:cs="Arial"/>
          <w:i/>
          <w:sz w:val="22"/>
          <w:szCs w:val="22"/>
        </w:rPr>
      </w:pPr>
      <w:r w:rsidRPr="00636FA8">
        <w:rPr>
          <w:rFonts w:ascii="Arial" w:hAnsi="Arial" w:cs="Arial"/>
          <w:sz w:val="22"/>
          <w:szCs w:val="22"/>
        </w:rPr>
        <w:t xml:space="preserve">Park, J., Kitayama, S., Karasawa, M., Curhan, K., Markus, H. R., Kawakami, N., et al. (2013). Clarifying the links between social support and health: Culture, stress, and neuroticism matter. </w:t>
      </w:r>
      <w:r w:rsidRPr="00636FA8">
        <w:rPr>
          <w:rFonts w:ascii="Arial" w:hAnsi="Arial" w:cs="Arial"/>
          <w:i/>
          <w:iCs/>
          <w:sz w:val="22"/>
          <w:szCs w:val="22"/>
        </w:rPr>
        <w:t>Journal of Health Psychology</w:t>
      </w:r>
      <w:r w:rsidRPr="00636FA8">
        <w:rPr>
          <w:rFonts w:ascii="Arial" w:hAnsi="Arial" w:cs="Arial"/>
          <w:sz w:val="22"/>
          <w:szCs w:val="22"/>
        </w:rPr>
        <w:t xml:space="preserve">, </w:t>
      </w:r>
      <w:r w:rsidRPr="00636FA8">
        <w:rPr>
          <w:rFonts w:ascii="Arial" w:hAnsi="Arial" w:cs="Arial"/>
          <w:i/>
          <w:iCs/>
          <w:sz w:val="22"/>
          <w:szCs w:val="22"/>
        </w:rPr>
        <w:t>18</w:t>
      </w:r>
      <w:r w:rsidRPr="00636FA8">
        <w:rPr>
          <w:rFonts w:ascii="Arial" w:hAnsi="Arial" w:cs="Arial"/>
          <w:sz w:val="22"/>
          <w:szCs w:val="22"/>
        </w:rPr>
        <w:t>(2), 226–235. doi:10.1177/1359105312439731</w:t>
      </w:r>
    </w:p>
    <w:p w14:paraId="2EC6CFD8" w14:textId="77777777" w:rsidR="009E3C50" w:rsidRPr="00636FA8" w:rsidRDefault="009E3C50"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p>
    <w:p w14:paraId="1C205B20" w14:textId="77777777" w:rsidR="009E3C50" w:rsidRPr="00636FA8" w:rsidRDefault="009E3C50"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hAnsi="Arial" w:cs="Arial"/>
          <w:sz w:val="22"/>
          <w:szCs w:val="22"/>
        </w:rPr>
        <w:t xml:space="preserve">Miyamoto, Y., Boylan, J. M., Coe, C. L., Curhan, K. B., Levine, C. S., Markus, H. R., et al. (2013). Negative emotions predict elevated interleukin-6 in the United States but not in Japan. </w:t>
      </w:r>
      <w:r w:rsidRPr="00636FA8">
        <w:rPr>
          <w:rFonts w:ascii="Arial" w:hAnsi="Arial" w:cs="Arial"/>
          <w:i/>
          <w:iCs/>
          <w:sz w:val="22"/>
          <w:szCs w:val="22"/>
        </w:rPr>
        <w:t>Brain Behavior and Immunity</w:t>
      </w:r>
      <w:r w:rsidRPr="00636FA8">
        <w:rPr>
          <w:rFonts w:ascii="Arial" w:hAnsi="Arial" w:cs="Arial"/>
          <w:sz w:val="22"/>
          <w:szCs w:val="22"/>
        </w:rPr>
        <w:t xml:space="preserve">. </w:t>
      </w:r>
      <w:proofErr w:type="gramStart"/>
      <w:r w:rsidRPr="00636FA8">
        <w:rPr>
          <w:rFonts w:ascii="Arial" w:hAnsi="Arial" w:cs="Arial"/>
          <w:sz w:val="22"/>
          <w:szCs w:val="22"/>
        </w:rPr>
        <w:t>doi:10.1016/j.bbi</w:t>
      </w:r>
      <w:proofErr w:type="gramEnd"/>
      <w:r w:rsidRPr="00636FA8">
        <w:rPr>
          <w:rFonts w:ascii="Arial" w:hAnsi="Arial" w:cs="Arial"/>
          <w:sz w:val="22"/>
          <w:szCs w:val="22"/>
        </w:rPr>
        <w:t>.2013.07.173</w:t>
      </w:r>
    </w:p>
    <w:p w14:paraId="2054A34F" w14:textId="77777777" w:rsidR="009E3C50" w:rsidRPr="00636FA8" w:rsidRDefault="009E3C50" w:rsidP="00383EEA">
      <w:pPr>
        <w:pStyle w:val="Papers"/>
        <w:tabs>
          <w:tab w:val="left" w:pos="6960"/>
        </w:tabs>
        <w:ind w:left="360" w:hanging="360"/>
        <w:rPr>
          <w:rFonts w:ascii="Arial" w:eastAsia="Arial Unicode MS" w:hAnsi="Arial" w:cs="Arial"/>
          <w:sz w:val="22"/>
          <w:szCs w:val="22"/>
        </w:rPr>
      </w:pPr>
    </w:p>
    <w:p w14:paraId="273EC1FC" w14:textId="77777777" w:rsidR="00CB4B0E" w:rsidRPr="00636FA8" w:rsidRDefault="004B1D89"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hAnsi="Arial" w:cs="Arial"/>
          <w:sz w:val="22"/>
          <w:szCs w:val="22"/>
        </w:rPr>
        <w:t xml:space="preserve">Park, J., Kitayama, S., Markus, H. R., Coe, C. L., Miyamoto, Y., Karasawa, M., et al. (2013). Social Status and Anger Expression: The Cultural Moderation Hypothesis. </w:t>
      </w:r>
      <w:r w:rsidRPr="00636FA8">
        <w:rPr>
          <w:rFonts w:ascii="Arial" w:hAnsi="Arial" w:cs="Arial"/>
          <w:i/>
          <w:iCs/>
          <w:sz w:val="22"/>
          <w:szCs w:val="22"/>
        </w:rPr>
        <w:t>Emotion</w:t>
      </w:r>
      <w:r w:rsidRPr="00636FA8">
        <w:rPr>
          <w:rFonts w:ascii="Arial" w:hAnsi="Arial" w:cs="Arial"/>
          <w:sz w:val="22"/>
          <w:szCs w:val="22"/>
        </w:rPr>
        <w:t xml:space="preserve">, </w:t>
      </w:r>
      <w:r w:rsidRPr="00636FA8">
        <w:rPr>
          <w:rFonts w:ascii="Arial" w:hAnsi="Arial" w:cs="Arial"/>
          <w:i/>
          <w:iCs/>
          <w:sz w:val="22"/>
          <w:szCs w:val="22"/>
        </w:rPr>
        <w:t>13</w:t>
      </w:r>
      <w:r w:rsidRPr="00636FA8">
        <w:rPr>
          <w:rFonts w:ascii="Arial" w:hAnsi="Arial" w:cs="Arial"/>
          <w:sz w:val="22"/>
          <w:szCs w:val="22"/>
        </w:rPr>
        <w:t>(6), 1122–1131. doi:10.1037/a0034273</w:t>
      </w:r>
    </w:p>
    <w:p w14:paraId="23613BB5" w14:textId="77777777" w:rsidR="00CB4B0E" w:rsidRPr="00636FA8" w:rsidRDefault="00CB4B0E"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p>
    <w:p w14:paraId="7AD63449" w14:textId="77777777" w:rsidR="00CB4B0E" w:rsidRPr="00636FA8" w:rsidRDefault="001A1BA9"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hAnsi="Arial" w:cs="Arial"/>
          <w:sz w:val="22"/>
          <w:szCs w:val="22"/>
        </w:rPr>
        <w:fldChar w:fldCharType="begin"/>
      </w:r>
      <w:r w:rsidR="00275007" w:rsidRPr="00636FA8">
        <w:rPr>
          <w:rFonts w:ascii="Arial" w:hAnsi="Arial" w:cs="Arial"/>
          <w:sz w:val="22"/>
          <w:szCs w:val="22"/>
        </w:rPr>
        <w:instrText xml:space="preserve"> ADDIN PAPERS2_CITATIONS &lt;papers2_bibliography/&gt;</w:instrText>
      </w:r>
      <w:r w:rsidRPr="00636FA8">
        <w:rPr>
          <w:rFonts w:ascii="Arial" w:hAnsi="Arial" w:cs="Arial"/>
          <w:sz w:val="22"/>
          <w:szCs w:val="22"/>
        </w:rPr>
        <w:fldChar w:fldCharType="separate"/>
      </w:r>
      <w:r w:rsidR="00275007" w:rsidRPr="00636FA8">
        <w:rPr>
          <w:rFonts w:ascii="Arial" w:hAnsi="Arial" w:cs="Arial"/>
          <w:sz w:val="22"/>
          <w:szCs w:val="22"/>
        </w:rPr>
        <w:t>Han, S., Northoff, G., Vogeley, K., Wexler, B. E., Kitayama, S., &amp; Varnum, M. E. W. (</w:t>
      </w:r>
      <w:r w:rsidR="00DD02ED" w:rsidRPr="00636FA8">
        <w:rPr>
          <w:rFonts w:ascii="Arial" w:hAnsi="Arial" w:cs="Arial"/>
          <w:sz w:val="22"/>
          <w:szCs w:val="22"/>
        </w:rPr>
        <w:t>2013</w:t>
      </w:r>
      <w:r w:rsidR="00275007" w:rsidRPr="00636FA8">
        <w:rPr>
          <w:rFonts w:ascii="Arial" w:hAnsi="Arial" w:cs="Arial"/>
          <w:sz w:val="22"/>
          <w:szCs w:val="22"/>
        </w:rPr>
        <w:t xml:space="preserve">). A Cultural Neuroscience Approach to the Biosocial Nature of the Human Brain. </w:t>
      </w:r>
      <w:r w:rsidR="00275007" w:rsidRPr="00636FA8">
        <w:rPr>
          <w:rFonts w:ascii="Arial" w:hAnsi="Arial" w:cs="Arial"/>
          <w:i/>
          <w:iCs/>
          <w:sz w:val="22"/>
          <w:szCs w:val="22"/>
        </w:rPr>
        <w:t>Annual review of psychology</w:t>
      </w:r>
      <w:r w:rsidR="00275007" w:rsidRPr="00636FA8">
        <w:rPr>
          <w:rFonts w:ascii="Arial" w:hAnsi="Arial" w:cs="Arial"/>
          <w:sz w:val="22"/>
          <w:szCs w:val="22"/>
        </w:rPr>
        <w:t xml:space="preserve">, </w:t>
      </w:r>
      <w:r w:rsidR="00275007" w:rsidRPr="00636FA8">
        <w:rPr>
          <w:rFonts w:ascii="Arial" w:hAnsi="Arial" w:cs="Arial"/>
          <w:i/>
          <w:iCs/>
          <w:sz w:val="22"/>
          <w:szCs w:val="22"/>
        </w:rPr>
        <w:t>64</w:t>
      </w:r>
      <w:r w:rsidR="00275007" w:rsidRPr="00636FA8">
        <w:rPr>
          <w:rFonts w:ascii="Arial" w:hAnsi="Arial" w:cs="Arial"/>
          <w:sz w:val="22"/>
          <w:szCs w:val="22"/>
        </w:rPr>
        <w:t>(1)</w:t>
      </w:r>
      <w:r w:rsidR="00C343AF" w:rsidRPr="00636FA8">
        <w:rPr>
          <w:rFonts w:ascii="Arial" w:hAnsi="Arial" w:cs="Arial"/>
          <w:sz w:val="22"/>
          <w:szCs w:val="22"/>
        </w:rPr>
        <w:t>.</w:t>
      </w:r>
      <w:r w:rsidRPr="00636FA8">
        <w:rPr>
          <w:rFonts w:ascii="Arial" w:hAnsi="Arial" w:cs="Arial"/>
          <w:sz w:val="22"/>
          <w:szCs w:val="22"/>
        </w:rPr>
        <w:fldChar w:fldCharType="end"/>
      </w:r>
    </w:p>
    <w:p w14:paraId="63A3083A" w14:textId="77777777" w:rsidR="00CB4B0E" w:rsidRPr="00636FA8" w:rsidRDefault="00CB4B0E"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p>
    <w:p w14:paraId="37C39FA6" w14:textId="77777777" w:rsidR="00CB4B0E" w:rsidRPr="00636FA8" w:rsidRDefault="00D97FC0"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eastAsia="Arial Unicode MS" w:hAnsi="Arial" w:cs="Arial"/>
          <w:i/>
          <w:sz w:val="22"/>
          <w:szCs w:val="22"/>
        </w:rPr>
      </w:pPr>
      <w:r w:rsidRPr="00636FA8">
        <w:rPr>
          <w:rFonts w:ascii="Arial" w:eastAsia="Arial Unicode MS" w:hAnsi="Arial" w:cs="Arial"/>
          <w:sz w:val="22"/>
          <w:szCs w:val="22"/>
        </w:rPr>
        <w:t xml:space="preserve">Kitayama, S., &amp; Murata, A. (2013). Culture modulates perceptual attention: An event-related potential study. </w:t>
      </w:r>
      <w:r w:rsidRPr="00636FA8">
        <w:rPr>
          <w:rFonts w:ascii="Arial" w:eastAsia="Arial Unicode MS" w:hAnsi="Arial" w:cs="Arial"/>
          <w:i/>
          <w:sz w:val="22"/>
          <w:szCs w:val="22"/>
        </w:rPr>
        <w:t>Social Cognition, 31</w:t>
      </w:r>
      <w:r w:rsidRPr="00636FA8">
        <w:rPr>
          <w:rFonts w:ascii="Arial" w:eastAsia="Arial Unicode MS" w:hAnsi="Arial" w:cs="Arial"/>
          <w:sz w:val="22"/>
          <w:szCs w:val="22"/>
        </w:rPr>
        <w:t>, 758-769</w:t>
      </w:r>
      <w:r w:rsidRPr="00636FA8">
        <w:rPr>
          <w:rFonts w:ascii="Arial" w:eastAsia="Arial Unicode MS" w:hAnsi="Arial" w:cs="Arial"/>
          <w:i/>
          <w:sz w:val="22"/>
          <w:szCs w:val="22"/>
        </w:rPr>
        <w:t>.</w:t>
      </w:r>
    </w:p>
    <w:p w14:paraId="060FEE64" w14:textId="77777777" w:rsidR="00845328" w:rsidRPr="00636FA8" w:rsidRDefault="00845328" w:rsidP="008453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Arial Unicode MS" w:hAnsi="Arial" w:cs="Arial"/>
          <w:i/>
          <w:sz w:val="22"/>
          <w:szCs w:val="22"/>
        </w:rPr>
      </w:pPr>
    </w:p>
    <w:p w14:paraId="486031E9" w14:textId="4674B350" w:rsidR="0049525B" w:rsidRPr="00636FA8" w:rsidRDefault="0049525B" w:rsidP="008453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eastAsia="Arial Unicode MS" w:hAnsi="Arial" w:cs="Arial"/>
          <w:sz w:val="22"/>
          <w:szCs w:val="22"/>
        </w:rPr>
        <w:t xml:space="preserve">Park, J., &amp; Kitayama, S. (2014). Interdependent selves show face-induced facilitation of error processing: Cultural neuroscience of self-threat. </w:t>
      </w:r>
      <w:r w:rsidRPr="00636FA8">
        <w:rPr>
          <w:rFonts w:ascii="Arial" w:eastAsia="Arial Unicode MS" w:hAnsi="Arial" w:cs="Arial"/>
          <w:i/>
          <w:sz w:val="22"/>
          <w:szCs w:val="22"/>
        </w:rPr>
        <w:t>Social Cognitive and Affective Neuroscience, 9</w:t>
      </w:r>
      <w:r w:rsidRPr="00636FA8">
        <w:rPr>
          <w:rFonts w:ascii="Arial" w:eastAsia="Arial Unicode MS" w:hAnsi="Arial" w:cs="Arial"/>
          <w:sz w:val="22"/>
          <w:szCs w:val="22"/>
        </w:rPr>
        <w:t>, 201-208</w:t>
      </w:r>
      <w:r w:rsidRPr="00636FA8">
        <w:rPr>
          <w:rFonts w:ascii="Arial" w:eastAsia="Arial Unicode MS" w:hAnsi="Arial" w:cs="Arial"/>
          <w:i/>
          <w:sz w:val="22"/>
          <w:szCs w:val="22"/>
        </w:rPr>
        <w:t>.</w:t>
      </w:r>
    </w:p>
    <w:p w14:paraId="2D67A63D" w14:textId="77777777" w:rsidR="0049525B" w:rsidRPr="00636FA8" w:rsidRDefault="0049525B" w:rsidP="00383EEA">
      <w:pPr>
        <w:pStyle w:val="Papers"/>
        <w:tabs>
          <w:tab w:val="left" w:pos="6960"/>
        </w:tabs>
        <w:ind w:left="360" w:hanging="360"/>
        <w:rPr>
          <w:rFonts w:ascii="Arial" w:eastAsia="Arial Unicode MS" w:hAnsi="Arial" w:cs="Arial"/>
          <w:i/>
          <w:sz w:val="22"/>
          <w:szCs w:val="22"/>
        </w:rPr>
      </w:pPr>
    </w:p>
    <w:p w14:paraId="7C614FE4" w14:textId="77777777" w:rsidR="004B1D89" w:rsidRPr="00636FA8" w:rsidRDefault="004B1D89"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hAnsi="Arial" w:cs="Arial"/>
          <w:sz w:val="22"/>
          <w:szCs w:val="22"/>
        </w:rPr>
        <w:t xml:space="preserve">Grossmann, I., Karasawa, M., Kan, C., &amp; Kitayama, S. (2014). A cultural perspective on emotional experiences across the life span. </w:t>
      </w:r>
      <w:r w:rsidRPr="00636FA8">
        <w:rPr>
          <w:rFonts w:ascii="Arial" w:hAnsi="Arial" w:cs="Arial"/>
          <w:i/>
          <w:iCs/>
          <w:sz w:val="22"/>
          <w:szCs w:val="22"/>
        </w:rPr>
        <w:t>Emotion</w:t>
      </w:r>
      <w:r w:rsidRPr="00636FA8">
        <w:rPr>
          <w:rFonts w:ascii="Arial" w:hAnsi="Arial" w:cs="Arial"/>
          <w:sz w:val="22"/>
          <w:szCs w:val="22"/>
        </w:rPr>
        <w:t xml:space="preserve">, </w:t>
      </w:r>
      <w:r w:rsidRPr="00636FA8">
        <w:rPr>
          <w:rFonts w:ascii="Arial" w:hAnsi="Arial" w:cs="Arial"/>
          <w:i/>
          <w:iCs/>
          <w:sz w:val="22"/>
          <w:szCs w:val="22"/>
        </w:rPr>
        <w:t>14</w:t>
      </w:r>
      <w:r w:rsidRPr="00636FA8">
        <w:rPr>
          <w:rFonts w:ascii="Arial" w:hAnsi="Arial" w:cs="Arial"/>
          <w:sz w:val="22"/>
          <w:szCs w:val="22"/>
        </w:rPr>
        <w:t>(4), 679–692. doi:10.1037/a0036041</w:t>
      </w:r>
    </w:p>
    <w:p w14:paraId="3C42E6F3" w14:textId="77777777" w:rsidR="00F76772" w:rsidRPr="00636FA8" w:rsidRDefault="00F76772" w:rsidP="00383EEA">
      <w:pPr>
        <w:pStyle w:val="Papers"/>
        <w:tabs>
          <w:tab w:val="left" w:pos="6960"/>
        </w:tabs>
        <w:ind w:left="360" w:hanging="360"/>
        <w:rPr>
          <w:rFonts w:ascii="Arial" w:eastAsia="Arial Unicode MS" w:hAnsi="Arial" w:cs="Arial"/>
          <w:i/>
          <w:sz w:val="22"/>
          <w:szCs w:val="22"/>
        </w:rPr>
      </w:pPr>
    </w:p>
    <w:p w14:paraId="6DA2BB56" w14:textId="77777777" w:rsidR="00F76772" w:rsidRPr="00636FA8" w:rsidRDefault="00F76772"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i/>
          <w:sz w:val="22"/>
          <w:szCs w:val="22"/>
        </w:rPr>
      </w:pPr>
      <w:r w:rsidRPr="00636FA8">
        <w:rPr>
          <w:rFonts w:ascii="Arial" w:hAnsi="Arial" w:cs="Arial"/>
          <w:sz w:val="22"/>
          <w:szCs w:val="22"/>
        </w:rPr>
        <w:t>Kitayama, S., King, A., Tompson, S., Huff, S., Yoon, C., &amp; Liberzon, I. (</w:t>
      </w:r>
      <w:r w:rsidR="0046476C" w:rsidRPr="00636FA8">
        <w:rPr>
          <w:rFonts w:ascii="Arial" w:hAnsi="Arial" w:cs="Arial"/>
          <w:sz w:val="22"/>
          <w:szCs w:val="22"/>
        </w:rPr>
        <w:t>2014</w:t>
      </w:r>
      <w:r w:rsidRPr="00636FA8">
        <w:rPr>
          <w:rFonts w:ascii="Arial" w:hAnsi="Arial" w:cs="Arial"/>
          <w:sz w:val="22"/>
          <w:szCs w:val="22"/>
        </w:rPr>
        <w:t xml:space="preserve">). The Dopamine Receptor Gene (DRD4) Moderates Cultural Difference in Independent versus Interdependent Social Orientation. </w:t>
      </w:r>
      <w:r w:rsidRPr="00636FA8">
        <w:rPr>
          <w:rFonts w:ascii="Arial" w:hAnsi="Arial" w:cs="Arial"/>
          <w:i/>
          <w:sz w:val="22"/>
          <w:szCs w:val="22"/>
        </w:rPr>
        <w:t>Psychological Science</w:t>
      </w:r>
      <w:r w:rsidR="0037204B" w:rsidRPr="00636FA8">
        <w:rPr>
          <w:rFonts w:ascii="Arial" w:hAnsi="Arial" w:cs="Arial"/>
          <w:i/>
          <w:sz w:val="22"/>
          <w:szCs w:val="22"/>
        </w:rPr>
        <w:t xml:space="preserve">, 25, </w:t>
      </w:r>
      <w:r w:rsidR="0037204B" w:rsidRPr="00636FA8">
        <w:rPr>
          <w:rFonts w:ascii="Arial" w:hAnsi="Arial" w:cs="Arial"/>
          <w:sz w:val="22"/>
          <w:szCs w:val="22"/>
        </w:rPr>
        <w:t>1169-1177</w:t>
      </w:r>
      <w:r w:rsidRPr="00636FA8">
        <w:rPr>
          <w:rFonts w:ascii="Arial" w:hAnsi="Arial" w:cs="Arial"/>
          <w:i/>
          <w:sz w:val="22"/>
          <w:szCs w:val="22"/>
        </w:rPr>
        <w:t>.</w:t>
      </w:r>
    </w:p>
    <w:p w14:paraId="16F9C1E3" w14:textId="77777777" w:rsidR="004A1F8C" w:rsidRPr="00636FA8" w:rsidRDefault="004A1F8C"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i/>
          <w:sz w:val="22"/>
          <w:szCs w:val="22"/>
        </w:rPr>
      </w:pPr>
    </w:p>
    <w:p w14:paraId="068FEDD2" w14:textId="77777777" w:rsidR="004A1F8C" w:rsidRPr="00636FA8" w:rsidRDefault="00746D96"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hAnsi="Arial" w:cs="Arial"/>
          <w:sz w:val="22"/>
          <w:szCs w:val="22"/>
        </w:rPr>
        <w:t>Talhel</w:t>
      </w:r>
      <w:r w:rsidR="004A1F8C" w:rsidRPr="00636FA8">
        <w:rPr>
          <w:rFonts w:ascii="Arial" w:hAnsi="Arial" w:cs="Arial"/>
          <w:sz w:val="22"/>
          <w:szCs w:val="22"/>
        </w:rPr>
        <w:t>m, T., Zhang, X., Oishi, S., Shimin, C., Duan, D., Lan, X., &amp; Kitayama, S. (</w:t>
      </w:r>
      <w:r w:rsidR="0046476C" w:rsidRPr="00636FA8">
        <w:rPr>
          <w:rFonts w:ascii="Arial" w:hAnsi="Arial" w:cs="Arial"/>
          <w:sz w:val="22"/>
          <w:szCs w:val="22"/>
        </w:rPr>
        <w:t>2014</w:t>
      </w:r>
      <w:r w:rsidR="004A1F8C" w:rsidRPr="00636FA8">
        <w:rPr>
          <w:rFonts w:ascii="Arial" w:hAnsi="Arial" w:cs="Arial"/>
          <w:sz w:val="22"/>
          <w:szCs w:val="22"/>
        </w:rPr>
        <w:t xml:space="preserve">). Discovery of large-scale psychological differences within China explained by rice versus wheat agriculture. </w:t>
      </w:r>
      <w:r w:rsidR="004A1F8C" w:rsidRPr="00636FA8">
        <w:rPr>
          <w:rFonts w:ascii="Arial" w:hAnsi="Arial" w:cs="Arial"/>
          <w:i/>
          <w:sz w:val="22"/>
          <w:szCs w:val="22"/>
        </w:rPr>
        <w:t>Science</w:t>
      </w:r>
      <w:r w:rsidR="00F70351" w:rsidRPr="00636FA8">
        <w:rPr>
          <w:rFonts w:ascii="Arial" w:hAnsi="Arial" w:cs="Arial"/>
          <w:i/>
          <w:sz w:val="22"/>
          <w:szCs w:val="22"/>
        </w:rPr>
        <w:t xml:space="preserve">, 344, </w:t>
      </w:r>
      <w:r w:rsidR="00F70351" w:rsidRPr="00636FA8">
        <w:rPr>
          <w:rFonts w:ascii="Arial" w:hAnsi="Arial" w:cs="Arial"/>
          <w:sz w:val="22"/>
          <w:szCs w:val="22"/>
        </w:rPr>
        <w:t>603-608</w:t>
      </w:r>
      <w:r w:rsidR="004A1F8C" w:rsidRPr="00636FA8">
        <w:rPr>
          <w:rFonts w:ascii="Arial" w:hAnsi="Arial" w:cs="Arial"/>
          <w:sz w:val="22"/>
          <w:szCs w:val="22"/>
        </w:rPr>
        <w:t>.</w:t>
      </w:r>
    </w:p>
    <w:p w14:paraId="5AA34849" w14:textId="77777777" w:rsidR="004F4121" w:rsidRPr="00636FA8" w:rsidRDefault="004F4121"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p>
    <w:p w14:paraId="4518FECC" w14:textId="77777777" w:rsidR="004F4121" w:rsidRPr="00636FA8" w:rsidRDefault="004F4121"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hAnsi="Arial" w:cs="Arial"/>
          <w:sz w:val="22"/>
          <w:szCs w:val="22"/>
        </w:rPr>
        <w:t xml:space="preserve">Smidts, A., Hsu, M., Sanfey, A. G., Boksem, M. A. S., Ebstein, R. B., Huettel, S. A., et al. (2014). Advancing consumer neuroscience. </w:t>
      </w:r>
      <w:r w:rsidRPr="00636FA8">
        <w:rPr>
          <w:rFonts w:ascii="Arial" w:hAnsi="Arial" w:cs="Arial"/>
          <w:i/>
          <w:iCs/>
          <w:sz w:val="22"/>
          <w:szCs w:val="22"/>
        </w:rPr>
        <w:t>Marketing Letters</w:t>
      </w:r>
      <w:r w:rsidRPr="00636FA8">
        <w:rPr>
          <w:rFonts w:ascii="Arial" w:hAnsi="Arial" w:cs="Arial"/>
          <w:sz w:val="22"/>
          <w:szCs w:val="22"/>
        </w:rPr>
        <w:t>, 1–11. doi:10.1007/s11002-014-9306-1</w:t>
      </w:r>
    </w:p>
    <w:p w14:paraId="6AF3AFA0" w14:textId="77777777" w:rsidR="00972B7C" w:rsidRPr="00636FA8" w:rsidRDefault="00972B7C"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p>
    <w:p w14:paraId="21A56CF6" w14:textId="77777777" w:rsidR="008615A9" w:rsidRPr="00636FA8" w:rsidRDefault="00CD4643"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hAnsi="Arial" w:cs="Arial"/>
          <w:sz w:val="22"/>
          <w:szCs w:val="22"/>
        </w:rPr>
        <w:lastRenderedPageBreak/>
        <w:t xml:space="preserve">Curhan, K. B., Levine, C. S., Markus, H. R., Kitayama, S., Park, J., Karasawa, M., et al. (2014). Subjective and Objective Hierarchies and Their Relations to Psychological Well-Being: A U.S./Japan Comparison. </w:t>
      </w:r>
      <w:r w:rsidRPr="00636FA8">
        <w:rPr>
          <w:rFonts w:ascii="Arial" w:hAnsi="Arial" w:cs="Arial"/>
          <w:i/>
          <w:iCs/>
          <w:sz w:val="22"/>
          <w:szCs w:val="22"/>
        </w:rPr>
        <w:t>Social Psychological and Personality Science</w:t>
      </w:r>
      <w:r w:rsidRPr="00636FA8">
        <w:rPr>
          <w:rFonts w:ascii="Arial" w:hAnsi="Arial" w:cs="Arial"/>
          <w:sz w:val="22"/>
          <w:szCs w:val="22"/>
        </w:rPr>
        <w:t xml:space="preserve">, </w:t>
      </w:r>
      <w:r w:rsidRPr="00636FA8">
        <w:rPr>
          <w:rFonts w:ascii="Arial" w:hAnsi="Arial" w:cs="Arial"/>
          <w:i/>
          <w:iCs/>
          <w:sz w:val="22"/>
          <w:szCs w:val="22"/>
        </w:rPr>
        <w:t>5</w:t>
      </w:r>
      <w:r w:rsidRPr="00636FA8">
        <w:rPr>
          <w:rFonts w:ascii="Arial" w:hAnsi="Arial" w:cs="Arial"/>
          <w:sz w:val="22"/>
          <w:szCs w:val="22"/>
        </w:rPr>
        <w:t>(8), 855–864. doi:10.1177/1948550614538461</w:t>
      </w:r>
    </w:p>
    <w:p w14:paraId="6251D921" w14:textId="77777777" w:rsidR="008615A9" w:rsidRPr="00636FA8" w:rsidRDefault="008615A9"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p>
    <w:p w14:paraId="7903B6EE" w14:textId="77777777" w:rsidR="008615A9" w:rsidRPr="00636FA8" w:rsidRDefault="00CD4643"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lang w:eastAsia="en-US"/>
        </w:rPr>
      </w:pPr>
      <w:r w:rsidRPr="00636FA8">
        <w:rPr>
          <w:rFonts w:ascii="Arial" w:hAnsi="Arial" w:cs="Arial"/>
          <w:sz w:val="22"/>
          <w:szCs w:val="22"/>
        </w:rPr>
        <w:t>Curhan, K. B., Sims, T., Markus, H. R., Kitayama, S., Karasawa, M., Kawakami, N., et al. (2014). Just How Bad Negative Affect Is for Your Health Depends on Culture</w:t>
      </w:r>
      <w:r w:rsidR="00746D96" w:rsidRPr="00636FA8">
        <w:rPr>
          <w:rFonts w:ascii="Arial" w:hAnsi="Arial" w:cs="Arial"/>
          <w:sz w:val="22"/>
          <w:szCs w:val="22"/>
        </w:rPr>
        <w:t>?</w:t>
      </w:r>
      <w:r w:rsidRPr="00636FA8">
        <w:rPr>
          <w:rFonts w:ascii="Arial" w:hAnsi="Arial" w:cs="Arial"/>
          <w:sz w:val="22"/>
          <w:szCs w:val="22"/>
        </w:rPr>
        <w:t xml:space="preserve"> </w:t>
      </w:r>
      <w:r w:rsidRPr="00636FA8">
        <w:rPr>
          <w:rFonts w:ascii="Arial" w:hAnsi="Arial" w:cs="Arial"/>
          <w:i/>
          <w:iCs/>
          <w:sz w:val="22"/>
          <w:szCs w:val="22"/>
        </w:rPr>
        <w:t>Psychological Science</w:t>
      </w:r>
      <w:r w:rsidRPr="00636FA8">
        <w:rPr>
          <w:rFonts w:ascii="Arial" w:hAnsi="Arial" w:cs="Arial"/>
          <w:sz w:val="22"/>
          <w:szCs w:val="22"/>
        </w:rPr>
        <w:t xml:space="preserve">, </w:t>
      </w:r>
      <w:r w:rsidRPr="00636FA8">
        <w:rPr>
          <w:rFonts w:ascii="Arial" w:hAnsi="Arial" w:cs="Arial"/>
          <w:i/>
          <w:iCs/>
          <w:sz w:val="22"/>
          <w:szCs w:val="22"/>
        </w:rPr>
        <w:t>25</w:t>
      </w:r>
      <w:r w:rsidRPr="00636FA8">
        <w:rPr>
          <w:rFonts w:ascii="Arial" w:hAnsi="Arial" w:cs="Arial"/>
          <w:sz w:val="22"/>
          <w:szCs w:val="22"/>
        </w:rPr>
        <w:t>(11), 2277–2280.</w:t>
      </w:r>
      <w:r w:rsidR="008615A9" w:rsidRPr="00636FA8">
        <w:rPr>
          <w:rFonts w:ascii="Arial" w:hAnsi="Arial" w:cs="Arial"/>
          <w:sz w:val="22"/>
          <w:szCs w:val="22"/>
        </w:rPr>
        <w:t xml:space="preserve"> </w:t>
      </w:r>
      <w:r w:rsidR="008615A9" w:rsidRPr="00636FA8">
        <w:rPr>
          <w:rFonts w:ascii="Arial" w:hAnsi="Arial" w:cs="Arial"/>
          <w:sz w:val="22"/>
          <w:szCs w:val="22"/>
          <w:lang w:eastAsia="en-US"/>
        </w:rPr>
        <w:t xml:space="preserve">DOI: 10.1177/0956797614528338 </w:t>
      </w:r>
    </w:p>
    <w:p w14:paraId="1E8DB08A" w14:textId="77777777" w:rsidR="00CD4643" w:rsidRPr="00636FA8" w:rsidRDefault="00CD4643"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p>
    <w:p w14:paraId="7465B12E" w14:textId="77777777" w:rsidR="00E8377D" w:rsidRPr="00636FA8" w:rsidRDefault="00E8377D"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p>
    <w:p w14:paraId="465EEE88" w14:textId="77777777" w:rsidR="00E8377D" w:rsidRPr="00636FA8" w:rsidRDefault="00E8377D"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p>
    <w:p w14:paraId="4B78CF91" w14:textId="77777777" w:rsidR="00E8377D" w:rsidRPr="00636FA8" w:rsidRDefault="00E8377D"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p>
    <w:p w14:paraId="3CBA5D26" w14:textId="53DFC625" w:rsidR="00CD4643" w:rsidRPr="00636FA8" w:rsidRDefault="00CD4643"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hAnsi="Arial" w:cs="Arial"/>
          <w:sz w:val="22"/>
          <w:szCs w:val="22"/>
        </w:rPr>
        <w:t xml:space="preserve">Kan, C., Kawakami, N., Karasawa, M., Love, G. D., Coe, C. L., Miyamoto, Y., et al. (2014). Psychological Resources as Mediators of the Association Between Social Class and Health: Comparative Findings from Japan and the USA. </w:t>
      </w:r>
      <w:r w:rsidRPr="00636FA8">
        <w:rPr>
          <w:rFonts w:ascii="Arial" w:hAnsi="Arial" w:cs="Arial"/>
          <w:i/>
          <w:iCs/>
          <w:sz w:val="22"/>
          <w:szCs w:val="22"/>
        </w:rPr>
        <w:t>International Journal of Behavioral Medicine</w:t>
      </w:r>
      <w:r w:rsidRPr="00636FA8">
        <w:rPr>
          <w:rFonts w:ascii="Arial" w:hAnsi="Arial" w:cs="Arial"/>
          <w:sz w:val="22"/>
          <w:szCs w:val="22"/>
        </w:rPr>
        <w:t xml:space="preserve">, </w:t>
      </w:r>
      <w:r w:rsidRPr="00636FA8">
        <w:rPr>
          <w:rFonts w:ascii="Arial" w:hAnsi="Arial" w:cs="Arial"/>
          <w:i/>
          <w:iCs/>
          <w:sz w:val="22"/>
          <w:szCs w:val="22"/>
        </w:rPr>
        <w:t>21</w:t>
      </w:r>
      <w:r w:rsidRPr="00636FA8">
        <w:rPr>
          <w:rFonts w:ascii="Arial" w:hAnsi="Arial" w:cs="Arial"/>
          <w:sz w:val="22"/>
          <w:szCs w:val="22"/>
        </w:rPr>
        <w:t>(1), 53–65. doi:10.1007/s12529-012-9249-y</w:t>
      </w:r>
    </w:p>
    <w:p w14:paraId="54944B6D" w14:textId="77777777" w:rsidR="00CD4643" w:rsidRPr="00636FA8" w:rsidRDefault="00CD4643"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p>
    <w:p w14:paraId="3E7916F6" w14:textId="77777777" w:rsidR="00862726" w:rsidRPr="00636FA8" w:rsidRDefault="00CD4643"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hAnsi="Arial" w:cs="Arial"/>
          <w:sz w:val="22"/>
          <w:szCs w:val="22"/>
        </w:rPr>
        <w:t xml:space="preserve">Kitayama, S., Park, J., Boylan, J. M., Miyamoto, Y., Levine, C. S., Markus, H. R., et al. (2015). Expression of Anger and Ill Health in Two Cultures: An Examination of Inflammation and Cardiovascular Risk. </w:t>
      </w:r>
      <w:r w:rsidRPr="00636FA8">
        <w:rPr>
          <w:rFonts w:ascii="Arial" w:hAnsi="Arial" w:cs="Arial"/>
          <w:i/>
          <w:iCs/>
          <w:sz w:val="22"/>
          <w:szCs w:val="22"/>
        </w:rPr>
        <w:t>Psychological Science</w:t>
      </w:r>
      <w:r w:rsidRPr="00636FA8">
        <w:rPr>
          <w:rFonts w:ascii="Arial" w:hAnsi="Arial" w:cs="Arial"/>
          <w:sz w:val="22"/>
          <w:szCs w:val="22"/>
        </w:rPr>
        <w:t>. doi:10.1177/0956797614561268</w:t>
      </w:r>
    </w:p>
    <w:p w14:paraId="52872855" w14:textId="4B642D92" w:rsidR="00AC6BF1" w:rsidRPr="00636FA8" w:rsidRDefault="00AC6BF1"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p>
    <w:p w14:paraId="54E2099D" w14:textId="77777777" w:rsidR="00AC6BF1" w:rsidRPr="00636FA8" w:rsidRDefault="00AC6BF1"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hAnsi="Arial" w:cs="Arial"/>
          <w:sz w:val="22"/>
          <w:szCs w:val="22"/>
        </w:rPr>
        <w:fldChar w:fldCharType="begin"/>
      </w:r>
      <w:r w:rsidRPr="00636FA8">
        <w:rPr>
          <w:rFonts w:ascii="Arial" w:hAnsi="Arial" w:cs="Arial"/>
          <w:sz w:val="22"/>
          <w:szCs w:val="22"/>
        </w:rPr>
        <w:instrText xml:space="preserve"> ADDIN PAPERS2_CITATIONS &lt;papers2_bibliography/&gt;</w:instrText>
      </w:r>
      <w:r w:rsidRPr="00636FA8">
        <w:rPr>
          <w:rFonts w:ascii="Arial" w:hAnsi="Arial" w:cs="Arial"/>
          <w:sz w:val="22"/>
          <w:szCs w:val="22"/>
        </w:rPr>
        <w:fldChar w:fldCharType="separate"/>
      </w:r>
      <w:r w:rsidRPr="00636FA8">
        <w:rPr>
          <w:rFonts w:ascii="Arial" w:hAnsi="Arial" w:cs="Arial"/>
          <w:sz w:val="22"/>
          <w:szCs w:val="22"/>
        </w:rPr>
        <w:t xml:space="preserve">Park, J., Uchida, Y., &amp; Kitayama, S. (2015). Cultural variation in implicit independence: An extension of Kitayama et al. (2009). </w:t>
      </w:r>
      <w:r w:rsidRPr="00636FA8">
        <w:rPr>
          <w:rFonts w:ascii="Arial" w:hAnsi="Arial" w:cs="Arial"/>
          <w:i/>
          <w:iCs/>
          <w:sz w:val="22"/>
          <w:szCs w:val="22"/>
        </w:rPr>
        <w:t>International Journal of Psychology</w:t>
      </w:r>
      <w:r w:rsidRPr="00636FA8">
        <w:rPr>
          <w:rFonts w:ascii="Arial" w:hAnsi="Arial" w:cs="Arial"/>
          <w:sz w:val="22"/>
          <w:szCs w:val="22"/>
        </w:rPr>
        <w:t xml:space="preserve">, </w:t>
      </w:r>
      <w:r w:rsidRPr="00636FA8">
        <w:rPr>
          <w:rFonts w:ascii="Arial" w:hAnsi="Arial" w:cs="Arial"/>
          <w:i/>
          <w:iCs/>
          <w:sz w:val="22"/>
          <w:szCs w:val="22"/>
        </w:rPr>
        <w:t>51</w:t>
      </w:r>
      <w:r w:rsidRPr="00636FA8">
        <w:rPr>
          <w:rFonts w:ascii="Arial" w:hAnsi="Arial" w:cs="Arial"/>
          <w:sz w:val="22"/>
          <w:szCs w:val="22"/>
        </w:rPr>
        <w:t>(4), 269–278.</w:t>
      </w:r>
      <w:r w:rsidRPr="00636FA8">
        <w:rPr>
          <w:rFonts w:ascii="Arial" w:hAnsi="Arial" w:cs="Arial"/>
          <w:sz w:val="22"/>
          <w:szCs w:val="22"/>
        </w:rPr>
        <w:fldChar w:fldCharType="end"/>
      </w:r>
    </w:p>
    <w:p w14:paraId="107ADFA2" w14:textId="77777777" w:rsidR="00AC6BF1" w:rsidRPr="00636FA8" w:rsidRDefault="00AC6BF1"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p>
    <w:p w14:paraId="462291E5" w14:textId="26232CF5" w:rsidR="00862726" w:rsidRPr="00636FA8" w:rsidRDefault="00862726"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hAnsi="Arial" w:cs="Arial"/>
          <w:sz w:val="22"/>
          <w:szCs w:val="22"/>
        </w:rPr>
        <w:t xml:space="preserve">Mu, Y., Kitayama, S., Han, S., &amp; Gelfand, M. J. (2015). How culture gets embrained: Cultural differences in event-related potentials of social norm violations. </w:t>
      </w:r>
      <w:r w:rsidRPr="00636FA8">
        <w:rPr>
          <w:rFonts w:ascii="Arial" w:hAnsi="Arial" w:cs="Arial"/>
          <w:i/>
          <w:iCs/>
          <w:sz w:val="22"/>
          <w:szCs w:val="22"/>
        </w:rPr>
        <w:t>Proceedings of the National Academy of Sciences</w:t>
      </w:r>
      <w:r w:rsidRPr="00636FA8">
        <w:rPr>
          <w:rFonts w:ascii="Arial" w:hAnsi="Arial" w:cs="Arial"/>
          <w:sz w:val="22"/>
          <w:szCs w:val="22"/>
        </w:rPr>
        <w:t>, 201509839. http://doi.org/10.1073/pnas.1509839112</w:t>
      </w:r>
    </w:p>
    <w:p w14:paraId="077745F5" w14:textId="77777777" w:rsidR="00862726" w:rsidRPr="00636FA8" w:rsidRDefault="00862726"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p>
    <w:p w14:paraId="3CDB5844" w14:textId="77777777" w:rsidR="00CD4643" w:rsidRPr="00636FA8" w:rsidRDefault="00CD4643"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hAnsi="Arial" w:cs="Arial"/>
          <w:sz w:val="22"/>
          <w:szCs w:val="22"/>
        </w:rPr>
        <w:t xml:space="preserve">Ryff, C. D., Miyamoto, Y., Boylan, J. M., Coe, C. L., Karasawa, M., Kawakami, N., … &amp; Kitayama, S. (2015). Culture, inequality, and health: evidence from the MIDUS and MIDJA comparison. </w:t>
      </w:r>
      <w:r w:rsidRPr="00636FA8">
        <w:rPr>
          <w:rFonts w:ascii="Arial" w:hAnsi="Arial" w:cs="Arial"/>
          <w:i/>
          <w:iCs/>
          <w:sz w:val="22"/>
          <w:szCs w:val="22"/>
        </w:rPr>
        <w:t>Culture and Brain</w:t>
      </w:r>
      <w:r w:rsidRPr="00636FA8">
        <w:rPr>
          <w:rFonts w:ascii="Arial" w:hAnsi="Arial" w:cs="Arial"/>
          <w:sz w:val="22"/>
          <w:szCs w:val="22"/>
        </w:rPr>
        <w:t>. doi:10.1007/s40167-015-0025-0</w:t>
      </w:r>
    </w:p>
    <w:p w14:paraId="45D6095C" w14:textId="77777777" w:rsidR="00CD4643" w:rsidRPr="00636FA8" w:rsidRDefault="00CD4643"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p>
    <w:p w14:paraId="3F31F466" w14:textId="6D99DA7C" w:rsidR="0083737D" w:rsidRPr="00636FA8" w:rsidRDefault="00CD4643"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hAnsi="Arial" w:cs="Arial"/>
          <w:sz w:val="22"/>
          <w:szCs w:val="22"/>
        </w:rPr>
        <w:t>Murata, A., Park, J., Kovelman, I., Hu, X., &amp; Kitayama, S. (</w:t>
      </w:r>
      <w:r w:rsidR="00624630" w:rsidRPr="00636FA8">
        <w:rPr>
          <w:rFonts w:ascii="Arial" w:hAnsi="Arial" w:cs="Arial"/>
          <w:sz w:val="22"/>
          <w:szCs w:val="22"/>
        </w:rPr>
        <w:t>2015</w:t>
      </w:r>
      <w:r w:rsidRPr="00636FA8">
        <w:rPr>
          <w:rFonts w:ascii="Arial" w:hAnsi="Arial" w:cs="Arial"/>
          <w:sz w:val="22"/>
          <w:szCs w:val="22"/>
        </w:rPr>
        <w:t xml:space="preserve">). Culturally Non-Preferred Cognitive Tasks Require Compensatory Attention: A functional Near Infrared Spectroscopy (fNIRS) Investigation. </w:t>
      </w:r>
      <w:r w:rsidRPr="00636FA8">
        <w:rPr>
          <w:rFonts w:ascii="Arial" w:hAnsi="Arial" w:cs="Arial"/>
          <w:i/>
          <w:iCs/>
          <w:sz w:val="22"/>
          <w:szCs w:val="22"/>
        </w:rPr>
        <w:t>Culture and Brain</w:t>
      </w:r>
      <w:r w:rsidRPr="00636FA8">
        <w:rPr>
          <w:rFonts w:ascii="Arial" w:hAnsi="Arial" w:cs="Arial"/>
          <w:sz w:val="22"/>
          <w:szCs w:val="22"/>
        </w:rPr>
        <w:t>.</w:t>
      </w:r>
    </w:p>
    <w:p w14:paraId="7A79CF0F" w14:textId="77777777" w:rsidR="0083737D" w:rsidRPr="00636FA8" w:rsidRDefault="0083737D"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p>
    <w:p w14:paraId="4E90AD84" w14:textId="77777777" w:rsidR="003D208F" w:rsidRPr="00636FA8" w:rsidRDefault="003D208F"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hAnsi="Arial" w:cs="Arial"/>
          <w:sz w:val="22"/>
          <w:szCs w:val="22"/>
        </w:rPr>
        <w:t xml:space="preserve">Ryff, C. D., Miyamoto, Y., Boylan, J. M., Coe, C. L., Karasawa, M., Kawakami, N., et al. (2015). Culture, inequality, and health: evidence from the MIDUS and MIDJA comparison. </w:t>
      </w:r>
      <w:r w:rsidRPr="00636FA8">
        <w:rPr>
          <w:rFonts w:ascii="Arial" w:hAnsi="Arial" w:cs="Arial"/>
          <w:i/>
          <w:iCs/>
          <w:sz w:val="22"/>
          <w:szCs w:val="22"/>
        </w:rPr>
        <w:t>Culture and Brain</w:t>
      </w:r>
      <w:r w:rsidRPr="00636FA8">
        <w:rPr>
          <w:rFonts w:ascii="Arial" w:hAnsi="Arial" w:cs="Arial"/>
          <w:sz w:val="22"/>
          <w:szCs w:val="22"/>
        </w:rPr>
        <w:t xml:space="preserve">, </w:t>
      </w:r>
      <w:r w:rsidRPr="00636FA8">
        <w:rPr>
          <w:rFonts w:ascii="Arial" w:hAnsi="Arial" w:cs="Arial"/>
          <w:i/>
          <w:iCs/>
          <w:sz w:val="22"/>
          <w:szCs w:val="22"/>
        </w:rPr>
        <w:t>3</w:t>
      </w:r>
      <w:r w:rsidRPr="00636FA8">
        <w:rPr>
          <w:rFonts w:ascii="Arial" w:hAnsi="Arial" w:cs="Arial"/>
          <w:sz w:val="22"/>
          <w:szCs w:val="22"/>
        </w:rPr>
        <w:t>(1), 1–20. http://doi.org/10.1007/s40167-015-0025-0</w:t>
      </w:r>
    </w:p>
    <w:p w14:paraId="1F5D8FD9" w14:textId="77777777" w:rsidR="003D208F" w:rsidRPr="00636FA8" w:rsidRDefault="003D208F"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p>
    <w:p w14:paraId="5347AE9F" w14:textId="77777777" w:rsidR="003D208F" w:rsidRPr="00636FA8" w:rsidRDefault="003D208F"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hAnsi="Arial" w:cs="Arial"/>
          <w:sz w:val="22"/>
          <w:szCs w:val="22"/>
        </w:rPr>
        <w:t xml:space="preserve">Kitayama, S., &amp; Tompson, S. (2015). A Biosocial Model of Affective Decision Making: Implications for Dissonance, Motivation, and Culture. </w:t>
      </w:r>
      <w:r w:rsidRPr="00636FA8">
        <w:rPr>
          <w:rFonts w:ascii="Arial" w:hAnsi="Arial" w:cs="Arial"/>
          <w:i/>
          <w:iCs/>
          <w:sz w:val="22"/>
          <w:szCs w:val="22"/>
        </w:rPr>
        <w:t>Advances in Experimental Social Psychology</w:t>
      </w:r>
      <w:r w:rsidRPr="00636FA8">
        <w:rPr>
          <w:rFonts w:ascii="Arial" w:hAnsi="Arial" w:cs="Arial"/>
          <w:sz w:val="22"/>
          <w:szCs w:val="22"/>
        </w:rPr>
        <w:t xml:space="preserve">, </w:t>
      </w:r>
      <w:r w:rsidRPr="00636FA8">
        <w:rPr>
          <w:rFonts w:ascii="Arial" w:hAnsi="Arial" w:cs="Arial"/>
          <w:i/>
          <w:iCs/>
          <w:sz w:val="22"/>
          <w:szCs w:val="22"/>
        </w:rPr>
        <w:t>52</w:t>
      </w:r>
      <w:r w:rsidRPr="00636FA8">
        <w:rPr>
          <w:rFonts w:ascii="Arial" w:hAnsi="Arial" w:cs="Arial"/>
          <w:sz w:val="22"/>
          <w:szCs w:val="22"/>
        </w:rPr>
        <w:t>, 72–137.</w:t>
      </w:r>
    </w:p>
    <w:p w14:paraId="391EDDD5" w14:textId="77777777" w:rsidR="0083737D" w:rsidRPr="00636FA8" w:rsidRDefault="0083737D"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p>
    <w:p w14:paraId="2C039A53" w14:textId="77777777" w:rsidR="00CC7C1D" w:rsidRPr="00636FA8" w:rsidRDefault="00CC7C1D"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hAnsi="Arial" w:cs="Arial"/>
          <w:sz w:val="22"/>
          <w:szCs w:val="22"/>
        </w:rPr>
        <w:t xml:space="preserve">Betsch, C., Böhm, R., Airhihenbuwa, C. O., Butler, R., Chapman, G. B., Haase, N., et al. (2015). Improving Medical Decision Making and Health Promotion through Culture-Sensitive Health Communication. </w:t>
      </w:r>
      <w:r w:rsidRPr="00636FA8">
        <w:rPr>
          <w:rFonts w:ascii="Arial" w:hAnsi="Arial" w:cs="Arial"/>
          <w:i/>
          <w:iCs/>
          <w:sz w:val="22"/>
          <w:szCs w:val="22"/>
        </w:rPr>
        <w:t>Medical Decision Making</w:t>
      </w:r>
      <w:r w:rsidRPr="00636FA8">
        <w:rPr>
          <w:rFonts w:ascii="Arial" w:hAnsi="Arial" w:cs="Arial"/>
          <w:sz w:val="22"/>
          <w:szCs w:val="22"/>
        </w:rPr>
        <w:t xml:space="preserve">, </w:t>
      </w:r>
      <w:r w:rsidRPr="00636FA8">
        <w:rPr>
          <w:rFonts w:ascii="Arial" w:hAnsi="Arial" w:cs="Arial"/>
          <w:i/>
          <w:iCs/>
          <w:sz w:val="22"/>
          <w:szCs w:val="22"/>
        </w:rPr>
        <w:t>36</w:t>
      </w:r>
      <w:r w:rsidRPr="00636FA8">
        <w:rPr>
          <w:rFonts w:ascii="Arial" w:hAnsi="Arial" w:cs="Arial"/>
          <w:sz w:val="22"/>
          <w:szCs w:val="22"/>
        </w:rPr>
        <w:t>(7), 811–833. http://doi.org/10.1177/0272989X15600434</w:t>
      </w:r>
    </w:p>
    <w:p w14:paraId="21443001" w14:textId="77777777" w:rsidR="00CC7C1D" w:rsidRPr="00636FA8" w:rsidRDefault="00CC7C1D"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p>
    <w:p w14:paraId="00592F34" w14:textId="77777777" w:rsidR="00CC7C1D" w:rsidRPr="00636FA8" w:rsidRDefault="00CC7C1D"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hAnsi="Arial" w:cs="Arial"/>
          <w:sz w:val="22"/>
          <w:szCs w:val="22"/>
        </w:rPr>
        <w:t xml:space="preserve">Kimel, S. Y., Lopez-Duran, N., &amp; Kitayama, S. (2015). Physiological Correlates of Choice-Induced Dissonance: An Exploration of HPA-Axis Responses. </w:t>
      </w:r>
      <w:r w:rsidRPr="00636FA8">
        <w:rPr>
          <w:rFonts w:ascii="Arial" w:hAnsi="Arial" w:cs="Arial"/>
          <w:i/>
          <w:iCs/>
          <w:sz w:val="22"/>
          <w:szCs w:val="22"/>
        </w:rPr>
        <w:t xml:space="preserve">Journal of Behavioral </w:t>
      </w:r>
      <w:r w:rsidRPr="00636FA8">
        <w:rPr>
          <w:rFonts w:ascii="Arial" w:hAnsi="Arial" w:cs="Arial"/>
          <w:i/>
          <w:iCs/>
          <w:sz w:val="22"/>
          <w:szCs w:val="22"/>
        </w:rPr>
        <w:lastRenderedPageBreak/>
        <w:t>Decision Making</w:t>
      </w:r>
      <w:r w:rsidRPr="00636FA8">
        <w:rPr>
          <w:rFonts w:ascii="Arial" w:hAnsi="Arial" w:cs="Arial"/>
          <w:sz w:val="22"/>
          <w:szCs w:val="22"/>
        </w:rPr>
        <w:t xml:space="preserve">, </w:t>
      </w:r>
      <w:r w:rsidRPr="00636FA8">
        <w:rPr>
          <w:rFonts w:ascii="Arial" w:hAnsi="Arial" w:cs="Arial"/>
          <w:i/>
          <w:iCs/>
          <w:sz w:val="22"/>
          <w:szCs w:val="22"/>
        </w:rPr>
        <w:t>28</w:t>
      </w:r>
      <w:r w:rsidRPr="00636FA8">
        <w:rPr>
          <w:rFonts w:ascii="Arial" w:hAnsi="Arial" w:cs="Arial"/>
          <w:sz w:val="22"/>
          <w:szCs w:val="22"/>
        </w:rPr>
        <w:t>(4), 309–316. http://doi.org/10.1002/bdm.1845</w:t>
      </w:r>
    </w:p>
    <w:p w14:paraId="787494A9" w14:textId="77777777" w:rsidR="00CC7C1D" w:rsidRPr="00636FA8" w:rsidRDefault="00CC7C1D"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p>
    <w:p w14:paraId="0AAB9391" w14:textId="77777777" w:rsidR="003D208F" w:rsidRPr="00636FA8" w:rsidRDefault="003D208F"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hAnsi="Arial" w:cs="Arial"/>
          <w:sz w:val="22"/>
          <w:szCs w:val="22"/>
        </w:rPr>
        <w:t xml:space="preserve">Kitayama, S., King, A., Hsu, M., Liberzon, I., &amp; Yoon, C. (2016). Dopamine-system genes and cultural acquisition: the norm sensitivity hypothesis. </w:t>
      </w:r>
      <w:r w:rsidRPr="00636FA8">
        <w:rPr>
          <w:rFonts w:ascii="Arial" w:hAnsi="Arial" w:cs="Arial"/>
          <w:i/>
          <w:iCs/>
          <w:sz w:val="22"/>
          <w:szCs w:val="22"/>
        </w:rPr>
        <w:t>Current Opinion in Psychology</w:t>
      </w:r>
      <w:r w:rsidRPr="00636FA8">
        <w:rPr>
          <w:rFonts w:ascii="Arial" w:hAnsi="Arial" w:cs="Arial"/>
          <w:sz w:val="22"/>
          <w:szCs w:val="22"/>
        </w:rPr>
        <w:t xml:space="preserve">, </w:t>
      </w:r>
      <w:r w:rsidRPr="00636FA8">
        <w:rPr>
          <w:rFonts w:ascii="Arial" w:hAnsi="Arial" w:cs="Arial"/>
          <w:i/>
          <w:iCs/>
          <w:sz w:val="22"/>
          <w:szCs w:val="22"/>
        </w:rPr>
        <w:t>8</w:t>
      </w:r>
      <w:r w:rsidRPr="00636FA8">
        <w:rPr>
          <w:rFonts w:ascii="Arial" w:hAnsi="Arial" w:cs="Arial"/>
          <w:sz w:val="22"/>
          <w:szCs w:val="22"/>
        </w:rPr>
        <w:t>, 167–174. http://doi.org/10.1016/j.copsyc.2015.11.006</w:t>
      </w:r>
    </w:p>
    <w:p w14:paraId="7348E722" w14:textId="77777777" w:rsidR="003D208F" w:rsidRPr="00636FA8" w:rsidRDefault="003D208F"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p>
    <w:p w14:paraId="04A3145B" w14:textId="2ABC89D1" w:rsidR="008D7EC8" w:rsidRPr="00636FA8" w:rsidRDefault="002B38E7"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Style w:val="Hyperlink"/>
          <w:rFonts w:ascii="Arial" w:hAnsi="Arial" w:cs="Arial"/>
          <w:sz w:val="22"/>
          <w:szCs w:val="22"/>
        </w:rPr>
      </w:pPr>
      <w:r w:rsidRPr="00636FA8">
        <w:rPr>
          <w:rFonts w:ascii="Arial" w:hAnsi="Arial" w:cs="Arial"/>
          <w:sz w:val="22"/>
          <w:szCs w:val="22"/>
        </w:rPr>
        <w:t xml:space="preserve">Hitokoto, H., Glazer, J., &amp; Kitayama, S. (2016). Cultural Shaping of Neural Responses: Feedback-Related Potentials Vary with Self-Construal and Face-priming. </w:t>
      </w:r>
      <w:r w:rsidRPr="00636FA8">
        <w:rPr>
          <w:rFonts w:ascii="Arial" w:hAnsi="Arial" w:cs="Arial"/>
          <w:i/>
          <w:iCs/>
          <w:sz w:val="22"/>
          <w:szCs w:val="22"/>
        </w:rPr>
        <w:t>Psychophysiology</w:t>
      </w:r>
      <w:r w:rsidRPr="00636FA8">
        <w:rPr>
          <w:rFonts w:ascii="Arial" w:hAnsi="Arial" w:cs="Arial"/>
          <w:sz w:val="22"/>
          <w:szCs w:val="22"/>
        </w:rPr>
        <w:t xml:space="preserve">, </w:t>
      </w:r>
      <w:r w:rsidRPr="00636FA8">
        <w:rPr>
          <w:rFonts w:ascii="Arial" w:hAnsi="Arial" w:cs="Arial"/>
          <w:i/>
          <w:iCs/>
          <w:sz w:val="22"/>
          <w:szCs w:val="22"/>
        </w:rPr>
        <w:t>53</w:t>
      </w:r>
      <w:r w:rsidRPr="00636FA8">
        <w:rPr>
          <w:rFonts w:ascii="Arial" w:hAnsi="Arial" w:cs="Arial"/>
          <w:sz w:val="22"/>
          <w:szCs w:val="22"/>
        </w:rPr>
        <w:t xml:space="preserve">(1), 52–63. </w:t>
      </w:r>
      <w:hyperlink r:id="rId10" w:history="1">
        <w:r w:rsidR="008D7EC8" w:rsidRPr="00636FA8">
          <w:rPr>
            <w:rStyle w:val="Hyperlink"/>
            <w:rFonts w:ascii="Arial" w:hAnsi="Arial" w:cs="Arial"/>
            <w:sz w:val="22"/>
            <w:szCs w:val="22"/>
          </w:rPr>
          <w:t>http://doi.org/10.1111/psyp.12554</w:t>
        </w:r>
      </w:hyperlink>
    </w:p>
    <w:p w14:paraId="37357EF3" w14:textId="77777777" w:rsidR="00E22E21" w:rsidRPr="00636FA8" w:rsidRDefault="00E22E21"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Style w:val="Hyperlink"/>
          <w:rFonts w:ascii="Arial" w:hAnsi="Arial" w:cs="Arial"/>
          <w:sz w:val="22"/>
          <w:szCs w:val="22"/>
        </w:rPr>
      </w:pPr>
    </w:p>
    <w:p w14:paraId="74EF0C06" w14:textId="77777777" w:rsidR="00E8377D" w:rsidRPr="00636FA8" w:rsidRDefault="00E8377D"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p>
    <w:p w14:paraId="3039A81E" w14:textId="77777777" w:rsidR="00E8377D" w:rsidRPr="00636FA8" w:rsidRDefault="00E8377D"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p>
    <w:p w14:paraId="1A540087" w14:textId="05873CF1" w:rsidR="00E22E21" w:rsidRPr="00636FA8" w:rsidRDefault="00E22E21"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hAnsi="Arial" w:cs="Arial"/>
          <w:sz w:val="22"/>
          <w:szCs w:val="22"/>
        </w:rPr>
        <w:t xml:space="preserve">Kitayama, S., Akutsu, S., Uchida, Y., &amp; Cole, S. W. (2016). Work, meaning, and gene regulation: Findings from a Japanese information technology firm. </w:t>
      </w:r>
      <w:r w:rsidRPr="00636FA8">
        <w:rPr>
          <w:rFonts w:ascii="Arial" w:hAnsi="Arial" w:cs="Arial"/>
          <w:i/>
          <w:iCs/>
          <w:sz w:val="22"/>
          <w:szCs w:val="22"/>
        </w:rPr>
        <w:t>Psychoneuroendocrinology</w:t>
      </w:r>
      <w:r w:rsidRPr="00636FA8">
        <w:rPr>
          <w:rFonts w:ascii="Arial" w:hAnsi="Arial" w:cs="Arial"/>
          <w:sz w:val="22"/>
          <w:szCs w:val="22"/>
        </w:rPr>
        <w:t xml:space="preserve">, </w:t>
      </w:r>
      <w:r w:rsidRPr="00636FA8">
        <w:rPr>
          <w:rFonts w:ascii="Arial" w:hAnsi="Arial" w:cs="Arial"/>
          <w:i/>
          <w:iCs/>
          <w:sz w:val="22"/>
          <w:szCs w:val="22"/>
        </w:rPr>
        <w:t>72</w:t>
      </w:r>
      <w:r w:rsidRPr="00636FA8">
        <w:rPr>
          <w:rFonts w:ascii="Arial" w:hAnsi="Arial" w:cs="Arial"/>
          <w:sz w:val="22"/>
          <w:szCs w:val="22"/>
        </w:rPr>
        <w:t xml:space="preserve">, 175–181. </w:t>
      </w:r>
    </w:p>
    <w:p w14:paraId="1DFFF3D7" w14:textId="77777777" w:rsidR="008D7EC8" w:rsidRPr="00636FA8" w:rsidRDefault="008D7EC8"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p>
    <w:p w14:paraId="37E95741" w14:textId="486BCEB7" w:rsidR="00CC7C1D" w:rsidRPr="00636FA8" w:rsidRDefault="00CC7C1D"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hAnsi="Arial" w:cs="Arial"/>
          <w:sz w:val="22"/>
          <w:szCs w:val="22"/>
        </w:rPr>
        <w:t xml:space="preserve">Levine, C. S., Miyamoto, Y., Markus, H. R., Rigotti, A., Boylan, J. M., Park, J., et al. (2016). Culture and Healthy Eating. </w:t>
      </w:r>
      <w:r w:rsidRPr="00636FA8">
        <w:rPr>
          <w:rFonts w:ascii="Arial" w:hAnsi="Arial" w:cs="Arial"/>
          <w:i/>
          <w:iCs/>
          <w:sz w:val="22"/>
          <w:szCs w:val="22"/>
        </w:rPr>
        <w:t>Personality and Social Psychology Bulletin</w:t>
      </w:r>
      <w:r w:rsidRPr="00636FA8">
        <w:rPr>
          <w:rFonts w:ascii="Arial" w:hAnsi="Arial" w:cs="Arial"/>
          <w:sz w:val="22"/>
          <w:szCs w:val="22"/>
        </w:rPr>
        <w:t xml:space="preserve">, </w:t>
      </w:r>
      <w:r w:rsidRPr="00636FA8">
        <w:rPr>
          <w:rFonts w:ascii="Arial" w:hAnsi="Arial" w:cs="Arial"/>
          <w:i/>
          <w:iCs/>
          <w:sz w:val="22"/>
          <w:szCs w:val="22"/>
        </w:rPr>
        <w:t>42</w:t>
      </w:r>
      <w:r w:rsidRPr="00636FA8">
        <w:rPr>
          <w:rFonts w:ascii="Arial" w:hAnsi="Arial" w:cs="Arial"/>
          <w:sz w:val="22"/>
          <w:szCs w:val="22"/>
        </w:rPr>
        <w:t xml:space="preserve">(10), 1335–1348. </w:t>
      </w:r>
      <w:hyperlink r:id="rId11" w:history="1">
        <w:r w:rsidRPr="00636FA8">
          <w:rPr>
            <w:rStyle w:val="Hyperlink"/>
            <w:rFonts w:ascii="Arial" w:hAnsi="Arial" w:cs="Arial"/>
            <w:sz w:val="22"/>
            <w:szCs w:val="22"/>
          </w:rPr>
          <w:t>http://doi.org/10.1177/0146167216658645</w:t>
        </w:r>
      </w:hyperlink>
    </w:p>
    <w:p w14:paraId="61303DAE" w14:textId="77777777" w:rsidR="00CC7C1D" w:rsidRPr="00636FA8" w:rsidRDefault="00CC7C1D"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p>
    <w:p w14:paraId="250AF317" w14:textId="2C391C24" w:rsidR="00CC7C1D" w:rsidRPr="00636FA8" w:rsidRDefault="00CC7C1D" w:rsidP="008453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hAnsi="Arial" w:cs="Arial"/>
          <w:sz w:val="22"/>
          <w:szCs w:val="22"/>
        </w:rPr>
        <w:t xml:space="preserve">Manfredo, M. J., Bruskotter, J. T., Teel, T. L., Fulton, D., Schwartz, S. H., Arlinghaus, R., et al. (2016). Why social values cannot be changed for the sake of conservation. </w:t>
      </w:r>
      <w:r w:rsidRPr="00636FA8">
        <w:rPr>
          <w:rFonts w:ascii="Arial" w:hAnsi="Arial" w:cs="Arial"/>
          <w:i/>
          <w:iCs/>
          <w:sz w:val="22"/>
          <w:szCs w:val="22"/>
        </w:rPr>
        <w:t>Conservation Biology</w:t>
      </w:r>
      <w:r w:rsidRPr="00636FA8">
        <w:rPr>
          <w:rFonts w:ascii="Arial" w:hAnsi="Arial" w:cs="Arial"/>
          <w:sz w:val="22"/>
          <w:szCs w:val="22"/>
        </w:rPr>
        <w:t xml:space="preserve">. </w:t>
      </w:r>
      <w:hyperlink r:id="rId12" w:history="1">
        <w:r w:rsidRPr="00636FA8">
          <w:rPr>
            <w:rStyle w:val="Hyperlink"/>
            <w:rFonts w:ascii="Arial" w:hAnsi="Arial" w:cs="Arial"/>
            <w:sz w:val="22"/>
            <w:szCs w:val="22"/>
          </w:rPr>
          <w:t>http://doi.org/10.1111/cobi.12855</w:t>
        </w:r>
      </w:hyperlink>
    </w:p>
    <w:p w14:paraId="7AC6E42A" w14:textId="77777777" w:rsidR="00CC7C1D" w:rsidRPr="00636FA8" w:rsidRDefault="00CC7C1D"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p>
    <w:p w14:paraId="165CE2EC" w14:textId="77777777" w:rsidR="00407E00" w:rsidRPr="00636FA8" w:rsidRDefault="00407E00"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hAnsi="Arial" w:cs="Arial"/>
          <w:sz w:val="22"/>
          <w:szCs w:val="22"/>
        </w:rPr>
        <w:t xml:space="preserve">Welker, K. M., Norman, R. E., Goetz, S., Moreau, B. J. P., Kitayama, S., &amp; Carré, J. M. (2016). Preliminary evidence that testosterone's association with aggression depends on self-construal. </w:t>
      </w:r>
      <w:r w:rsidRPr="00636FA8">
        <w:rPr>
          <w:rFonts w:ascii="Arial" w:hAnsi="Arial" w:cs="Arial"/>
          <w:i/>
          <w:iCs/>
          <w:sz w:val="22"/>
          <w:szCs w:val="22"/>
        </w:rPr>
        <w:t>Hormones and Behavior</w:t>
      </w:r>
      <w:r w:rsidRPr="00636FA8">
        <w:rPr>
          <w:rFonts w:ascii="Arial" w:hAnsi="Arial" w:cs="Arial"/>
          <w:sz w:val="22"/>
          <w:szCs w:val="22"/>
        </w:rPr>
        <w:t>. http://doi.org/10.1016/j.yhbeh.2016.10.014</w:t>
      </w:r>
    </w:p>
    <w:p w14:paraId="44E44DED" w14:textId="77777777" w:rsidR="00CC7C1D" w:rsidRPr="00636FA8" w:rsidRDefault="00CC7C1D"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p>
    <w:p w14:paraId="5F63122E" w14:textId="65DE830E" w:rsidR="00CC7C1D" w:rsidRPr="00636FA8" w:rsidRDefault="00CC7C1D"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i/>
          <w:sz w:val="22"/>
          <w:szCs w:val="22"/>
        </w:rPr>
      </w:pPr>
      <w:r w:rsidRPr="00636FA8">
        <w:rPr>
          <w:rFonts w:ascii="Arial" w:hAnsi="Arial" w:cs="Arial"/>
          <w:sz w:val="22"/>
          <w:szCs w:val="22"/>
        </w:rPr>
        <w:t xml:space="preserve">Tompson, S., Chua, H., &amp; Kitayama, S. (2016). Connectivity between mPFC and PCC predicts post-choice attitude change: The self-referential processing hypothesis of choice justification. </w:t>
      </w:r>
      <w:r w:rsidRPr="00636FA8">
        <w:rPr>
          <w:rFonts w:ascii="Arial" w:hAnsi="Arial" w:cs="Arial"/>
          <w:i/>
          <w:sz w:val="22"/>
          <w:szCs w:val="22"/>
        </w:rPr>
        <w:t xml:space="preserve">Human Brain Mapping, 37, </w:t>
      </w:r>
      <w:r w:rsidRPr="00636FA8">
        <w:rPr>
          <w:rFonts w:ascii="Arial" w:hAnsi="Arial" w:cs="Arial"/>
          <w:sz w:val="22"/>
          <w:szCs w:val="22"/>
        </w:rPr>
        <w:t>3810-3820</w:t>
      </w:r>
      <w:r w:rsidRPr="00636FA8">
        <w:rPr>
          <w:rFonts w:ascii="Arial" w:hAnsi="Arial" w:cs="Arial"/>
          <w:i/>
          <w:sz w:val="22"/>
          <w:szCs w:val="22"/>
        </w:rPr>
        <w:t>.</w:t>
      </w:r>
    </w:p>
    <w:p w14:paraId="63A1B8B0" w14:textId="77777777" w:rsidR="00945C40" w:rsidRPr="00636FA8" w:rsidRDefault="00945C40"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p>
    <w:p w14:paraId="5816ED6E" w14:textId="68D2F5B8" w:rsidR="001355AB" w:rsidRPr="00636FA8" w:rsidRDefault="00407E00" w:rsidP="008453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hAnsi="Arial" w:cs="Arial"/>
          <w:sz w:val="22"/>
          <w:szCs w:val="22"/>
        </w:rPr>
        <w:t xml:space="preserve">Kitayama, S., Yanagisawa, K., Ito, A., Ueda, R., Uchida, Y., &amp; Abe, N. (2017). Reduced orbitofrontal cortical volume is associated with interdependent self-construal. </w:t>
      </w:r>
      <w:r w:rsidRPr="00636FA8">
        <w:rPr>
          <w:rFonts w:ascii="Arial" w:hAnsi="Arial" w:cs="Arial"/>
          <w:i/>
          <w:iCs/>
          <w:sz w:val="22"/>
          <w:szCs w:val="22"/>
        </w:rPr>
        <w:t>Proceedings of the National Academy of Sciences</w:t>
      </w:r>
      <w:r w:rsidRPr="00636FA8">
        <w:rPr>
          <w:rFonts w:ascii="Arial" w:hAnsi="Arial" w:cs="Arial"/>
          <w:sz w:val="22"/>
          <w:szCs w:val="22"/>
        </w:rPr>
        <w:t xml:space="preserve">, </w:t>
      </w:r>
      <w:r w:rsidRPr="00636FA8">
        <w:rPr>
          <w:rFonts w:ascii="Arial" w:hAnsi="Arial" w:cs="Arial"/>
          <w:i/>
          <w:iCs/>
          <w:sz w:val="22"/>
          <w:szCs w:val="22"/>
        </w:rPr>
        <w:t>114</w:t>
      </w:r>
      <w:r w:rsidRPr="00636FA8">
        <w:rPr>
          <w:rFonts w:ascii="Arial" w:hAnsi="Arial" w:cs="Arial"/>
          <w:sz w:val="22"/>
          <w:szCs w:val="22"/>
        </w:rPr>
        <w:t>(30), 7969–7974. http://doi.org/10.1073/pnas.1704831114</w:t>
      </w:r>
      <w:r w:rsidR="001355AB" w:rsidRPr="00636FA8">
        <w:rPr>
          <w:rFonts w:ascii="Arial" w:hAnsi="Arial" w:cs="Arial"/>
          <w:sz w:val="22"/>
          <w:szCs w:val="22"/>
        </w:rPr>
        <w:fldChar w:fldCharType="begin"/>
      </w:r>
      <w:r w:rsidR="001355AB" w:rsidRPr="00636FA8">
        <w:rPr>
          <w:rFonts w:ascii="Arial" w:hAnsi="Arial" w:cs="Arial"/>
          <w:sz w:val="22"/>
          <w:szCs w:val="22"/>
        </w:rPr>
        <w:instrText xml:space="preserve"> ADDIN PAPERS2_CITATIONS &lt;papers2_bibliography/&gt;</w:instrText>
      </w:r>
      <w:r w:rsidR="001355AB" w:rsidRPr="00636FA8">
        <w:rPr>
          <w:rFonts w:ascii="Arial" w:hAnsi="Arial" w:cs="Arial"/>
          <w:sz w:val="22"/>
          <w:szCs w:val="22"/>
        </w:rPr>
        <w:fldChar w:fldCharType="separate"/>
      </w:r>
    </w:p>
    <w:p w14:paraId="36BFFC4F" w14:textId="77777777" w:rsidR="001355AB" w:rsidRPr="00636FA8" w:rsidRDefault="001355AB"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hAnsi="Arial" w:cs="Arial"/>
          <w:sz w:val="22"/>
          <w:szCs w:val="22"/>
        </w:rPr>
        <w:t xml:space="preserve">Ueda, Y., Chen, L., Kopecky, J., Cramer, E. S., Rensink, R. A., Meyer, D. E., et al. (2017). Cultural Differences in Visual Search for Geometric Figures. </w:t>
      </w:r>
      <w:r w:rsidRPr="00636FA8">
        <w:rPr>
          <w:rFonts w:ascii="Arial" w:hAnsi="Arial" w:cs="Arial"/>
          <w:i/>
          <w:iCs/>
          <w:sz w:val="22"/>
          <w:szCs w:val="22"/>
        </w:rPr>
        <w:t>Cognitive Science</w:t>
      </w:r>
      <w:r w:rsidRPr="00636FA8">
        <w:rPr>
          <w:rFonts w:ascii="Arial" w:hAnsi="Arial" w:cs="Arial"/>
          <w:sz w:val="22"/>
          <w:szCs w:val="22"/>
        </w:rPr>
        <w:t xml:space="preserve">, </w:t>
      </w:r>
      <w:r w:rsidRPr="00636FA8">
        <w:rPr>
          <w:rFonts w:ascii="Arial" w:hAnsi="Arial" w:cs="Arial"/>
          <w:i/>
          <w:iCs/>
          <w:sz w:val="22"/>
          <w:szCs w:val="22"/>
        </w:rPr>
        <w:t>42</w:t>
      </w:r>
      <w:r w:rsidRPr="00636FA8">
        <w:rPr>
          <w:rFonts w:ascii="Arial" w:hAnsi="Arial" w:cs="Arial"/>
          <w:sz w:val="22"/>
          <w:szCs w:val="22"/>
        </w:rPr>
        <w:t>(1), 286–310. http://doi.org/10.1111/cogs.12490</w:t>
      </w:r>
    </w:p>
    <w:p w14:paraId="62A37C24" w14:textId="7E3F290E" w:rsidR="00945C40" w:rsidRPr="00636FA8" w:rsidRDefault="001355AB"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i/>
          <w:sz w:val="22"/>
          <w:szCs w:val="22"/>
        </w:rPr>
      </w:pPr>
      <w:r w:rsidRPr="00636FA8">
        <w:rPr>
          <w:rFonts w:ascii="Arial" w:hAnsi="Arial" w:cs="Arial"/>
          <w:sz w:val="22"/>
          <w:szCs w:val="22"/>
        </w:rPr>
        <w:fldChar w:fldCharType="end"/>
      </w:r>
    </w:p>
    <w:p w14:paraId="57742097" w14:textId="77777777" w:rsidR="001355AB" w:rsidRPr="00636FA8" w:rsidRDefault="001355AB"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hAnsi="Arial" w:cs="Arial"/>
          <w:sz w:val="22"/>
          <w:szCs w:val="22"/>
        </w:rPr>
        <w:t xml:space="preserve">Kitayama, S., &amp; Park, J. (2017). Emotion and biological health: the socio-cultural moderation. </w:t>
      </w:r>
      <w:r w:rsidRPr="00636FA8">
        <w:rPr>
          <w:rFonts w:ascii="Arial" w:hAnsi="Arial" w:cs="Arial"/>
          <w:i/>
          <w:iCs/>
          <w:sz w:val="22"/>
          <w:szCs w:val="22"/>
        </w:rPr>
        <w:t>Current Opinion in Psychology</w:t>
      </w:r>
      <w:r w:rsidRPr="00636FA8">
        <w:rPr>
          <w:rFonts w:ascii="Arial" w:hAnsi="Arial" w:cs="Arial"/>
          <w:sz w:val="22"/>
          <w:szCs w:val="22"/>
        </w:rPr>
        <w:t xml:space="preserve">, </w:t>
      </w:r>
      <w:r w:rsidRPr="00636FA8">
        <w:rPr>
          <w:rFonts w:ascii="Arial" w:hAnsi="Arial" w:cs="Arial"/>
          <w:i/>
          <w:iCs/>
          <w:sz w:val="22"/>
          <w:szCs w:val="22"/>
        </w:rPr>
        <w:t>17</w:t>
      </w:r>
      <w:r w:rsidRPr="00636FA8">
        <w:rPr>
          <w:rFonts w:ascii="Arial" w:hAnsi="Arial" w:cs="Arial"/>
          <w:sz w:val="22"/>
          <w:szCs w:val="22"/>
        </w:rPr>
        <w:t>, 99–105. http://doi.org/10.1016/j.copsyc.2017.06.016</w:t>
      </w:r>
    </w:p>
    <w:p w14:paraId="4F37A7AE" w14:textId="77777777" w:rsidR="00945C40" w:rsidRPr="00636FA8" w:rsidRDefault="00945C40"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i/>
          <w:sz w:val="22"/>
          <w:szCs w:val="22"/>
        </w:rPr>
      </w:pPr>
    </w:p>
    <w:p w14:paraId="221D0761" w14:textId="77777777" w:rsidR="00F92220" w:rsidRPr="00636FA8" w:rsidRDefault="00F92220"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hAnsi="Arial" w:cs="Arial"/>
          <w:sz w:val="22"/>
          <w:szCs w:val="22"/>
        </w:rPr>
        <w:t xml:space="preserve">Kitayama, S., &amp; Salvador, C. E. (2017). Culture Embrained: Going Beyond the Nature-Nurture Dichotomy. </w:t>
      </w:r>
      <w:r w:rsidRPr="00636FA8">
        <w:rPr>
          <w:rFonts w:ascii="Arial" w:hAnsi="Arial" w:cs="Arial"/>
          <w:i/>
          <w:iCs/>
          <w:sz w:val="22"/>
          <w:szCs w:val="22"/>
        </w:rPr>
        <w:t>Perspectives on Psychological Science</w:t>
      </w:r>
      <w:r w:rsidRPr="00636FA8">
        <w:rPr>
          <w:rFonts w:ascii="Arial" w:hAnsi="Arial" w:cs="Arial"/>
          <w:sz w:val="22"/>
          <w:szCs w:val="22"/>
        </w:rPr>
        <w:t xml:space="preserve">, </w:t>
      </w:r>
      <w:r w:rsidRPr="00636FA8">
        <w:rPr>
          <w:rFonts w:ascii="Arial" w:hAnsi="Arial" w:cs="Arial"/>
          <w:i/>
          <w:iCs/>
          <w:sz w:val="22"/>
          <w:szCs w:val="22"/>
        </w:rPr>
        <w:t>12</w:t>
      </w:r>
      <w:r w:rsidRPr="00636FA8">
        <w:rPr>
          <w:rFonts w:ascii="Arial" w:hAnsi="Arial" w:cs="Arial"/>
          <w:sz w:val="22"/>
          <w:szCs w:val="22"/>
        </w:rPr>
        <w:t>(5), 841–854. http://doi.org/10.1177/1745691617707317</w:t>
      </w:r>
    </w:p>
    <w:p w14:paraId="4EB0C970" w14:textId="77777777" w:rsidR="00F92220" w:rsidRPr="00636FA8" w:rsidRDefault="00F92220"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p>
    <w:p w14:paraId="25CE504D" w14:textId="2A9D9894" w:rsidR="00407E00" w:rsidRPr="00636FA8" w:rsidRDefault="00407E00"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hAnsi="Arial" w:cs="Arial"/>
          <w:sz w:val="22"/>
          <w:szCs w:val="22"/>
        </w:rPr>
        <w:t>Kimel, S. Y., Mischkowski, D., Kitayama, S., &amp; Uchida, Y. (2017). Culture, Emotions, and the Cold Shoulder: Cultural Differences in the Anger an</w:t>
      </w:r>
      <w:r w:rsidR="00B553AB" w:rsidRPr="00636FA8">
        <w:rPr>
          <w:rFonts w:ascii="Arial" w:hAnsi="Arial" w:cs="Arial"/>
          <w:sz w:val="22"/>
          <w:szCs w:val="22"/>
        </w:rPr>
        <w:t xml:space="preserve">d Sadness Response to Ostracism. Journal of Cross-Cultural Psychology, </w:t>
      </w:r>
      <w:r w:rsidRPr="00636FA8">
        <w:rPr>
          <w:rFonts w:ascii="Arial" w:hAnsi="Arial" w:cs="Arial"/>
          <w:i/>
          <w:iCs/>
          <w:sz w:val="22"/>
          <w:szCs w:val="22"/>
        </w:rPr>
        <w:t>48</w:t>
      </w:r>
      <w:r w:rsidRPr="00636FA8">
        <w:rPr>
          <w:rFonts w:ascii="Arial" w:hAnsi="Arial" w:cs="Arial"/>
          <w:sz w:val="22"/>
          <w:szCs w:val="22"/>
        </w:rPr>
        <w:t>(9), 1307–1319. http://doi.org/10.1177/0022022117724900</w:t>
      </w:r>
    </w:p>
    <w:p w14:paraId="0DBABFEA" w14:textId="77777777" w:rsidR="00B553AB" w:rsidRPr="00636FA8" w:rsidRDefault="00B553AB"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p>
    <w:p w14:paraId="24A7EFC5" w14:textId="00CA6498" w:rsidR="00CD4643" w:rsidRPr="00636FA8" w:rsidRDefault="00407E00"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i/>
          <w:sz w:val="22"/>
          <w:szCs w:val="22"/>
        </w:rPr>
      </w:pPr>
      <w:r w:rsidRPr="00636FA8">
        <w:rPr>
          <w:rFonts w:ascii="Arial" w:hAnsi="Arial" w:cs="Arial"/>
          <w:sz w:val="22"/>
          <w:szCs w:val="22"/>
        </w:rPr>
        <w:t xml:space="preserve">Welker, K., Ashlin, R., </w:t>
      </w:r>
      <w:r w:rsidR="007E5657" w:rsidRPr="00636FA8">
        <w:rPr>
          <w:rFonts w:ascii="Arial" w:hAnsi="Arial" w:cs="Arial"/>
          <w:sz w:val="22"/>
          <w:szCs w:val="22"/>
        </w:rPr>
        <w:t>Geniole, S., Kitayama, S., &amp; Carre, J. (</w:t>
      </w:r>
      <w:r w:rsidR="00CD58DE" w:rsidRPr="00636FA8">
        <w:rPr>
          <w:rFonts w:ascii="Arial" w:hAnsi="Arial" w:cs="Arial"/>
          <w:sz w:val="22"/>
          <w:szCs w:val="22"/>
        </w:rPr>
        <w:t>2017</w:t>
      </w:r>
      <w:r w:rsidR="007E5657" w:rsidRPr="00636FA8">
        <w:rPr>
          <w:rFonts w:ascii="Arial" w:hAnsi="Arial" w:cs="Arial"/>
          <w:sz w:val="22"/>
          <w:szCs w:val="22"/>
        </w:rPr>
        <w:t xml:space="preserve">). Taking risks for personal gain: An investigation of self-construal and testosterone responses to competition. </w:t>
      </w:r>
      <w:r w:rsidR="007E5657" w:rsidRPr="00636FA8">
        <w:rPr>
          <w:rFonts w:ascii="Arial" w:hAnsi="Arial" w:cs="Arial"/>
          <w:i/>
          <w:sz w:val="22"/>
          <w:szCs w:val="22"/>
        </w:rPr>
        <w:t>Social Neuroscience.</w:t>
      </w:r>
    </w:p>
    <w:p w14:paraId="7C90CA87" w14:textId="77777777" w:rsidR="00DE1093" w:rsidRPr="00636FA8" w:rsidRDefault="00DE1093"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p>
    <w:p w14:paraId="66803DB5" w14:textId="77777777" w:rsidR="00236878" w:rsidRPr="00636FA8" w:rsidRDefault="00236878"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hAnsi="Arial" w:cs="Arial"/>
          <w:sz w:val="22"/>
          <w:szCs w:val="22"/>
        </w:rPr>
        <w:t xml:space="preserve">Varnum, M. E., &amp; Kitayama, S. (2017). The neuroscience of social class. </w:t>
      </w:r>
      <w:r w:rsidRPr="00636FA8">
        <w:rPr>
          <w:rFonts w:ascii="Arial" w:hAnsi="Arial" w:cs="Arial"/>
          <w:i/>
          <w:iCs/>
          <w:sz w:val="22"/>
          <w:szCs w:val="22"/>
        </w:rPr>
        <w:t>Current Opinion in Psychology</w:t>
      </w:r>
      <w:r w:rsidRPr="00636FA8">
        <w:rPr>
          <w:rFonts w:ascii="Arial" w:hAnsi="Arial" w:cs="Arial"/>
          <w:sz w:val="22"/>
          <w:szCs w:val="22"/>
        </w:rPr>
        <w:t xml:space="preserve">, </w:t>
      </w:r>
      <w:r w:rsidRPr="00636FA8">
        <w:rPr>
          <w:rFonts w:ascii="Arial" w:hAnsi="Arial" w:cs="Arial"/>
          <w:i/>
          <w:iCs/>
          <w:sz w:val="22"/>
          <w:szCs w:val="22"/>
        </w:rPr>
        <w:t>18</w:t>
      </w:r>
      <w:r w:rsidRPr="00636FA8">
        <w:rPr>
          <w:rFonts w:ascii="Arial" w:hAnsi="Arial" w:cs="Arial"/>
          <w:sz w:val="22"/>
          <w:szCs w:val="22"/>
        </w:rPr>
        <w:t>, 147–151. http://doi.org/10.1016/j.copsyc.2017.07.032</w:t>
      </w:r>
    </w:p>
    <w:p w14:paraId="60CC3DCA" w14:textId="77777777" w:rsidR="00236878" w:rsidRPr="00636FA8" w:rsidRDefault="00236878"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p>
    <w:p w14:paraId="25D80D65" w14:textId="77777777" w:rsidR="00CD58DE" w:rsidRPr="00636FA8" w:rsidRDefault="00CD58DE"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hAnsi="Arial" w:cs="Arial"/>
          <w:sz w:val="22"/>
          <w:szCs w:val="22"/>
        </w:rPr>
        <w:t xml:space="preserve">Kitayama, S., Park, J., Miyamoto, Y., Date, H., Boylan, J. M., Markus, H. R., et al. (2018). Behavioral Adjustment Moderates the Link Between Neuroticism and Biological Health Risk: A U.S.–Japan Comparison Study. </w:t>
      </w:r>
      <w:r w:rsidRPr="00636FA8">
        <w:rPr>
          <w:rFonts w:ascii="Arial" w:hAnsi="Arial" w:cs="Arial"/>
          <w:i/>
          <w:iCs/>
          <w:sz w:val="22"/>
          <w:szCs w:val="22"/>
        </w:rPr>
        <w:t>Personality and Social Psychology Bulletin</w:t>
      </w:r>
      <w:r w:rsidRPr="00636FA8">
        <w:rPr>
          <w:rFonts w:ascii="Arial" w:hAnsi="Arial" w:cs="Arial"/>
          <w:sz w:val="22"/>
          <w:szCs w:val="22"/>
        </w:rPr>
        <w:t xml:space="preserve">, </w:t>
      </w:r>
      <w:r w:rsidRPr="00636FA8">
        <w:rPr>
          <w:rFonts w:ascii="Arial" w:hAnsi="Arial" w:cs="Arial"/>
          <w:i/>
          <w:iCs/>
          <w:sz w:val="22"/>
          <w:szCs w:val="22"/>
        </w:rPr>
        <w:t>44</w:t>
      </w:r>
      <w:r w:rsidRPr="00636FA8">
        <w:rPr>
          <w:rFonts w:ascii="Arial" w:hAnsi="Arial" w:cs="Arial"/>
          <w:sz w:val="22"/>
          <w:szCs w:val="22"/>
        </w:rPr>
        <w:t>(6), 809–822. http://doi.org/10.1177/0146167217748603</w:t>
      </w:r>
    </w:p>
    <w:p w14:paraId="4D5F0A89" w14:textId="6F8D5F4A" w:rsidR="00CD58DE" w:rsidRPr="00636FA8" w:rsidRDefault="00CD58DE"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hAnsi="Arial" w:cs="Arial"/>
          <w:sz w:val="22"/>
          <w:szCs w:val="22"/>
        </w:rPr>
        <w:t xml:space="preserve">Miyamoto, Y., Yoo, J., Levine, C. S., Park, J., Boylan, J. M., Sims, T., et al. (2018). Culture and social hierarchy: Self- and other-oriented correlates of socioeconomic status across cultures. </w:t>
      </w:r>
      <w:r w:rsidRPr="00636FA8">
        <w:rPr>
          <w:rFonts w:ascii="Arial" w:hAnsi="Arial" w:cs="Arial"/>
          <w:i/>
          <w:iCs/>
          <w:sz w:val="22"/>
          <w:szCs w:val="22"/>
        </w:rPr>
        <w:t>Journal of Personality and Social Psychology</w:t>
      </w:r>
      <w:r w:rsidRPr="00636FA8">
        <w:rPr>
          <w:rFonts w:ascii="Arial" w:hAnsi="Arial" w:cs="Arial"/>
          <w:sz w:val="22"/>
          <w:szCs w:val="22"/>
        </w:rPr>
        <w:t xml:space="preserve">, </w:t>
      </w:r>
      <w:r w:rsidRPr="00636FA8">
        <w:rPr>
          <w:rFonts w:ascii="Arial" w:hAnsi="Arial" w:cs="Arial"/>
          <w:i/>
          <w:iCs/>
          <w:sz w:val="22"/>
          <w:szCs w:val="22"/>
        </w:rPr>
        <w:t>115</w:t>
      </w:r>
      <w:r w:rsidRPr="00636FA8">
        <w:rPr>
          <w:rFonts w:ascii="Arial" w:hAnsi="Arial" w:cs="Arial"/>
          <w:sz w:val="22"/>
          <w:szCs w:val="22"/>
        </w:rPr>
        <w:t xml:space="preserve">(3), 427–445. </w:t>
      </w:r>
      <w:hyperlink r:id="rId13" w:history="1">
        <w:r w:rsidRPr="00636FA8">
          <w:rPr>
            <w:rStyle w:val="Hyperlink"/>
            <w:rFonts w:ascii="Arial" w:hAnsi="Arial" w:cs="Arial"/>
            <w:sz w:val="22"/>
            <w:szCs w:val="22"/>
          </w:rPr>
          <w:t>http://doi.org/10.1037/pspi0000133</w:t>
        </w:r>
      </w:hyperlink>
    </w:p>
    <w:p w14:paraId="48C57F33" w14:textId="77777777" w:rsidR="00CD58DE" w:rsidRPr="00636FA8" w:rsidRDefault="00CD58DE"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p>
    <w:p w14:paraId="59F3BEB3" w14:textId="33B3209B" w:rsidR="00CD58DE" w:rsidRPr="00636FA8" w:rsidRDefault="00CD58DE"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hAnsi="Arial" w:cs="Arial"/>
          <w:sz w:val="22"/>
          <w:szCs w:val="22"/>
        </w:rPr>
        <w:t>Cho</w:t>
      </w:r>
      <w:r w:rsidR="005647B7" w:rsidRPr="00636FA8">
        <w:rPr>
          <w:rFonts w:ascii="Arial" w:hAnsi="Arial" w:cs="Arial"/>
          <w:sz w:val="22"/>
          <w:szCs w:val="22"/>
        </w:rPr>
        <w:t>pik, W. J., &amp; Kitayama, S. (2018</w:t>
      </w:r>
      <w:r w:rsidRPr="00636FA8">
        <w:rPr>
          <w:rFonts w:ascii="Arial" w:hAnsi="Arial" w:cs="Arial"/>
          <w:sz w:val="22"/>
          <w:szCs w:val="22"/>
        </w:rPr>
        <w:t xml:space="preserve">). Personality </w:t>
      </w:r>
      <w:proofErr w:type="gramStart"/>
      <w:r w:rsidRPr="00636FA8">
        <w:rPr>
          <w:rFonts w:ascii="Arial" w:hAnsi="Arial" w:cs="Arial"/>
          <w:sz w:val="22"/>
          <w:szCs w:val="22"/>
        </w:rPr>
        <w:t>change</w:t>
      </w:r>
      <w:proofErr w:type="gramEnd"/>
      <w:r w:rsidRPr="00636FA8">
        <w:rPr>
          <w:rFonts w:ascii="Arial" w:hAnsi="Arial" w:cs="Arial"/>
          <w:sz w:val="22"/>
          <w:szCs w:val="22"/>
        </w:rPr>
        <w:t xml:space="preserve"> across the life span: Insights from a cross-cultural, longitudinal study. </w:t>
      </w:r>
      <w:r w:rsidRPr="00636FA8">
        <w:rPr>
          <w:rFonts w:ascii="Arial" w:hAnsi="Arial" w:cs="Arial"/>
          <w:i/>
          <w:iCs/>
          <w:sz w:val="22"/>
          <w:szCs w:val="22"/>
        </w:rPr>
        <w:t>Journal of Personality</w:t>
      </w:r>
      <w:r w:rsidRPr="00636FA8">
        <w:rPr>
          <w:rFonts w:ascii="Arial" w:hAnsi="Arial" w:cs="Arial"/>
          <w:sz w:val="22"/>
          <w:szCs w:val="22"/>
        </w:rPr>
        <w:t xml:space="preserve">, </w:t>
      </w:r>
      <w:r w:rsidRPr="00636FA8">
        <w:rPr>
          <w:rFonts w:ascii="Arial" w:hAnsi="Arial" w:cs="Arial"/>
          <w:i/>
          <w:iCs/>
          <w:sz w:val="22"/>
          <w:szCs w:val="22"/>
        </w:rPr>
        <w:t>86</w:t>
      </w:r>
      <w:r w:rsidRPr="00636FA8">
        <w:rPr>
          <w:rFonts w:ascii="Arial" w:hAnsi="Arial" w:cs="Arial"/>
          <w:sz w:val="22"/>
          <w:szCs w:val="22"/>
        </w:rPr>
        <w:t>(3), 508–521. http://doi.org/10.1111/jopy.12332</w:t>
      </w:r>
    </w:p>
    <w:p w14:paraId="5764C307" w14:textId="77777777" w:rsidR="00CD58DE" w:rsidRPr="00636FA8" w:rsidRDefault="00CD58DE"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p>
    <w:p w14:paraId="00F7ADF0" w14:textId="77777777" w:rsidR="00FC0618" w:rsidRPr="00636FA8" w:rsidRDefault="00FC0618"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hAnsi="Arial" w:cs="Arial"/>
          <w:sz w:val="22"/>
          <w:szCs w:val="22"/>
        </w:rPr>
        <w:t xml:space="preserve">Tompson, S. H., Huff, S. T., Yoon, C., King, A., Liberzon, I., &amp; Kitayama, S. (2018). The dopamine D4 receptor gene (DRD4) modulates cultural variation in emotional experience. </w:t>
      </w:r>
      <w:r w:rsidRPr="00636FA8">
        <w:rPr>
          <w:rFonts w:ascii="Arial" w:hAnsi="Arial" w:cs="Arial"/>
          <w:i/>
          <w:iCs/>
          <w:sz w:val="22"/>
          <w:szCs w:val="22"/>
        </w:rPr>
        <w:t>Culture and Brain</w:t>
      </w:r>
      <w:r w:rsidRPr="00636FA8">
        <w:rPr>
          <w:rFonts w:ascii="Arial" w:hAnsi="Arial" w:cs="Arial"/>
          <w:sz w:val="22"/>
          <w:szCs w:val="22"/>
        </w:rPr>
        <w:t xml:space="preserve">, </w:t>
      </w:r>
      <w:r w:rsidRPr="00636FA8">
        <w:rPr>
          <w:rFonts w:ascii="Arial" w:hAnsi="Arial" w:cs="Arial"/>
          <w:i/>
          <w:iCs/>
          <w:sz w:val="22"/>
          <w:szCs w:val="22"/>
        </w:rPr>
        <w:t>65</w:t>
      </w:r>
      <w:r w:rsidRPr="00636FA8">
        <w:rPr>
          <w:rFonts w:ascii="Arial" w:hAnsi="Arial" w:cs="Arial"/>
          <w:sz w:val="22"/>
          <w:szCs w:val="22"/>
        </w:rPr>
        <w:t>(3), 1157. http://doi.org/10.1007/s40167-018-0063-5</w:t>
      </w:r>
    </w:p>
    <w:p w14:paraId="38D88443" w14:textId="77777777" w:rsidR="00FC0618" w:rsidRPr="00636FA8" w:rsidRDefault="00FC0618"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p>
    <w:p w14:paraId="161F1B4D" w14:textId="77777777" w:rsidR="00FC0618" w:rsidRPr="00636FA8" w:rsidRDefault="00FC0618"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hAnsi="Arial" w:cs="Arial"/>
          <w:sz w:val="22"/>
          <w:szCs w:val="22"/>
        </w:rPr>
        <w:t xml:space="preserve">Uchida, Y., Kitayama, S., Akutsu, S., Park, J., &amp; Cole, S. W. (2018). Optimism and the conserved transcriptional response to adversity. </w:t>
      </w:r>
      <w:r w:rsidRPr="00636FA8">
        <w:rPr>
          <w:rFonts w:ascii="Arial" w:hAnsi="Arial" w:cs="Arial"/>
          <w:i/>
          <w:iCs/>
          <w:sz w:val="22"/>
          <w:szCs w:val="22"/>
        </w:rPr>
        <w:t>Health Psychology</w:t>
      </w:r>
      <w:r w:rsidRPr="00636FA8">
        <w:rPr>
          <w:rFonts w:ascii="Arial" w:hAnsi="Arial" w:cs="Arial"/>
          <w:sz w:val="22"/>
          <w:szCs w:val="22"/>
        </w:rPr>
        <w:t xml:space="preserve">, </w:t>
      </w:r>
      <w:r w:rsidRPr="00636FA8">
        <w:rPr>
          <w:rFonts w:ascii="Arial" w:hAnsi="Arial" w:cs="Arial"/>
          <w:i/>
          <w:iCs/>
          <w:sz w:val="22"/>
          <w:szCs w:val="22"/>
        </w:rPr>
        <w:t>37</w:t>
      </w:r>
      <w:r w:rsidRPr="00636FA8">
        <w:rPr>
          <w:rFonts w:ascii="Arial" w:hAnsi="Arial" w:cs="Arial"/>
          <w:sz w:val="22"/>
          <w:szCs w:val="22"/>
        </w:rPr>
        <w:t>(11), 1077–1080. http://doi.org/10.1037/hea0000675</w:t>
      </w:r>
    </w:p>
    <w:p w14:paraId="42671AAF" w14:textId="77777777" w:rsidR="00FC0618" w:rsidRPr="00636FA8" w:rsidRDefault="00FC0618"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p>
    <w:p w14:paraId="1B06C671" w14:textId="7FDBCCA6" w:rsidR="00236878" w:rsidRPr="00636FA8" w:rsidRDefault="00236878"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hAnsi="Arial" w:cs="Arial"/>
          <w:sz w:val="22"/>
          <w:szCs w:val="22"/>
        </w:rPr>
        <w:t xml:space="preserve">San Martin, A., Sinaceur, M., Madi, A., Tompson, S., Maddux, W. W., &amp; Kitayama, S. (2018). Self-assertive interdependence in Arab culture. </w:t>
      </w:r>
      <w:r w:rsidRPr="00636FA8">
        <w:rPr>
          <w:rFonts w:ascii="Arial" w:hAnsi="Arial" w:cs="Arial"/>
          <w:i/>
          <w:iCs/>
          <w:sz w:val="22"/>
          <w:szCs w:val="22"/>
        </w:rPr>
        <w:t>Nature Human Behaviour</w:t>
      </w:r>
      <w:r w:rsidRPr="00636FA8">
        <w:rPr>
          <w:rFonts w:ascii="Arial" w:hAnsi="Arial" w:cs="Arial"/>
          <w:sz w:val="22"/>
          <w:szCs w:val="22"/>
        </w:rPr>
        <w:t xml:space="preserve">, </w:t>
      </w:r>
      <w:r w:rsidR="00A2506D" w:rsidRPr="00636FA8">
        <w:rPr>
          <w:rFonts w:ascii="Arial" w:hAnsi="Arial" w:cs="Arial"/>
          <w:i/>
          <w:iCs/>
          <w:sz w:val="22"/>
          <w:szCs w:val="22"/>
        </w:rPr>
        <w:t>2</w:t>
      </w:r>
      <w:r w:rsidRPr="00636FA8">
        <w:rPr>
          <w:rFonts w:ascii="Arial" w:hAnsi="Arial" w:cs="Arial"/>
          <w:sz w:val="22"/>
          <w:szCs w:val="22"/>
        </w:rPr>
        <w:t xml:space="preserve">, </w:t>
      </w:r>
      <w:r w:rsidR="00A2506D" w:rsidRPr="00636FA8">
        <w:rPr>
          <w:rFonts w:ascii="Arial" w:hAnsi="Arial" w:cs="Arial"/>
          <w:sz w:val="22"/>
          <w:szCs w:val="22"/>
        </w:rPr>
        <w:t>830-837</w:t>
      </w:r>
      <w:r w:rsidRPr="00636FA8">
        <w:rPr>
          <w:rFonts w:ascii="Arial" w:hAnsi="Arial" w:cs="Arial"/>
          <w:sz w:val="22"/>
          <w:szCs w:val="22"/>
        </w:rPr>
        <w:t>. http://doi.org/10.1038/s41562-018-0435-z</w:t>
      </w:r>
    </w:p>
    <w:p w14:paraId="6DF792B2" w14:textId="77777777" w:rsidR="00236878" w:rsidRPr="00636FA8" w:rsidRDefault="00236878"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p>
    <w:p w14:paraId="20F09D82" w14:textId="77777777" w:rsidR="007B62E2" w:rsidRPr="00636FA8" w:rsidRDefault="00CD58DE"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Style w:val="Hyperlink"/>
          <w:rFonts w:ascii="Arial" w:hAnsi="Arial" w:cs="Arial"/>
          <w:sz w:val="22"/>
          <w:szCs w:val="22"/>
        </w:rPr>
      </w:pPr>
      <w:r w:rsidRPr="00636FA8">
        <w:rPr>
          <w:rFonts w:ascii="Arial" w:hAnsi="Arial" w:cs="Arial"/>
          <w:sz w:val="22"/>
          <w:szCs w:val="22"/>
        </w:rPr>
        <w:t xml:space="preserve">Yu, Q., Abe, N., King, A., Yoon, C., Liberzon, I., &amp; Kitayama, S. (2018). Cultural variation in the gray matter volume of the prefrontal cortex is moderated by the dopamine D4 receptor gene (DRD4). </w:t>
      </w:r>
      <w:r w:rsidRPr="00636FA8">
        <w:rPr>
          <w:rFonts w:ascii="Arial" w:hAnsi="Arial" w:cs="Arial"/>
          <w:i/>
          <w:iCs/>
          <w:sz w:val="22"/>
          <w:szCs w:val="22"/>
        </w:rPr>
        <w:t>Cerebral Cortex</w:t>
      </w:r>
      <w:r w:rsidRPr="00636FA8">
        <w:rPr>
          <w:rFonts w:ascii="Arial" w:hAnsi="Arial" w:cs="Arial"/>
          <w:sz w:val="22"/>
          <w:szCs w:val="22"/>
        </w:rPr>
        <w:t xml:space="preserve">, </w:t>
      </w:r>
      <w:r w:rsidRPr="00636FA8">
        <w:rPr>
          <w:rFonts w:ascii="Arial" w:hAnsi="Arial" w:cs="Arial"/>
          <w:i/>
          <w:iCs/>
          <w:sz w:val="22"/>
          <w:szCs w:val="22"/>
        </w:rPr>
        <w:t>11</w:t>
      </w:r>
      <w:r w:rsidRPr="00636FA8">
        <w:rPr>
          <w:rFonts w:ascii="Arial" w:hAnsi="Arial" w:cs="Arial"/>
          <w:sz w:val="22"/>
          <w:szCs w:val="22"/>
        </w:rPr>
        <w:t xml:space="preserve">(6), 805. </w:t>
      </w:r>
      <w:hyperlink r:id="rId14" w:history="1">
        <w:r w:rsidR="00BD6F89" w:rsidRPr="00636FA8">
          <w:rPr>
            <w:rStyle w:val="Hyperlink"/>
            <w:rFonts w:ascii="Arial" w:hAnsi="Arial" w:cs="Arial"/>
            <w:sz w:val="22"/>
            <w:szCs w:val="22"/>
          </w:rPr>
          <w:t>http://doi.org/10.1093/cercor/bhy271</w:t>
        </w:r>
      </w:hyperlink>
    </w:p>
    <w:p w14:paraId="62E22AA5" w14:textId="77777777" w:rsidR="007B62E2" w:rsidRPr="00636FA8" w:rsidRDefault="007B62E2"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p>
    <w:p w14:paraId="5A692310" w14:textId="77777777" w:rsidR="00763AF1" w:rsidRPr="00636FA8" w:rsidRDefault="007B62E2"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hAnsi="Arial" w:cs="Arial"/>
          <w:sz w:val="22"/>
          <w:szCs w:val="22"/>
        </w:rPr>
        <w:t xml:space="preserve">Park, J., Kitayama, S., Miyamoto, Y., &amp; Coe, C. L. (2019). Feeling bad is not always unhealthy: Culture moderates the link between negative affect and diurnal cortisol profiles. </w:t>
      </w:r>
      <w:r w:rsidRPr="00636FA8">
        <w:rPr>
          <w:rFonts w:ascii="Arial" w:hAnsi="Arial" w:cs="Arial"/>
          <w:i/>
          <w:iCs/>
          <w:sz w:val="22"/>
          <w:szCs w:val="22"/>
        </w:rPr>
        <w:t>Emotion</w:t>
      </w:r>
      <w:r w:rsidRPr="00636FA8">
        <w:rPr>
          <w:rFonts w:ascii="Arial" w:hAnsi="Arial" w:cs="Arial"/>
          <w:sz w:val="22"/>
          <w:szCs w:val="22"/>
        </w:rPr>
        <w:t xml:space="preserve">. </w:t>
      </w:r>
      <w:hyperlink r:id="rId15" w:history="1">
        <w:r w:rsidR="00763AF1" w:rsidRPr="00636FA8">
          <w:rPr>
            <w:rStyle w:val="Hyperlink"/>
            <w:rFonts w:ascii="Arial" w:hAnsi="Arial" w:cs="Arial"/>
            <w:sz w:val="22"/>
            <w:szCs w:val="22"/>
          </w:rPr>
          <w:t>https://doi.org/10.1037/emo0000605</w:t>
        </w:r>
      </w:hyperlink>
    </w:p>
    <w:p w14:paraId="6E66F411" w14:textId="77777777" w:rsidR="00763AF1" w:rsidRPr="00636FA8" w:rsidRDefault="00763AF1"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p>
    <w:p w14:paraId="191D0A7B" w14:textId="0BFB5610" w:rsidR="00D17794" w:rsidRPr="00636FA8" w:rsidRDefault="00763AF1"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hAnsi="Arial" w:cs="Arial"/>
          <w:sz w:val="22"/>
          <w:szCs w:val="22"/>
        </w:rPr>
        <w:t xml:space="preserve">Kraus, B., &amp; Kitayama, S. (2019). Interdependent self-construal predicts emotion suppression in Asian Americans: An electro-cortical investigation. </w:t>
      </w:r>
      <w:r w:rsidRPr="00636FA8">
        <w:rPr>
          <w:rFonts w:ascii="Arial" w:hAnsi="Arial" w:cs="Arial"/>
          <w:i/>
          <w:iCs/>
          <w:sz w:val="22"/>
          <w:szCs w:val="22"/>
        </w:rPr>
        <w:t>Biological Psychology</w:t>
      </w:r>
      <w:r w:rsidRPr="00636FA8">
        <w:rPr>
          <w:rFonts w:ascii="Arial" w:hAnsi="Arial" w:cs="Arial"/>
          <w:sz w:val="22"/>
          <w:szCs w:val="22"/>
        </w:rPr>
        <w:t xml:space="preserve">, </w:t>
      </w:r>
      <w:r w:rsidRPr="00636FA8">
        <w:rPr>
          <w:rFonts w:ascii="Arial" w:hAnsi="Arial" w:cs="Arial"/>
          <w:i/>
          <w:iCs/>
          <w:sz w:val="22"/>
          <w:szCs w:val="22"/>
        </w:rPr>
        <w:t>146</w:t>
      </w:r>
      <w:r w:rsidRPr="00636FA8">
        <w:rPr>
          <w:rFonts w:ascii="Arial" w:hAnsi="Arial" w:cs="Arial"/>
          <w:sz w:val="22"/>
          <w:szCs w:val="22"/>
        </w:rPr>
        <w:t xml:space="preserve">, 107733. </w:t>
      </w:r>
      <w:hyperlink r:id="rId16" w:history="1">
        <w:r w:rsidR="00D17794" w:rsidRPr="00636FA8">
          <w:rPr>
            <w:rStyle w:val="Hyperlink"/>
            <w:rFonts w:ascii="Arial" w:hAnsi="Arial" w:cs="Arial"/>
            <w:sz w:val="22"/>
            <w:szCs w:val="22"/>
          </w:rPr>
          <w:t>https://doi.org/10.1016/j.biopsycho.2019.107733</w:t>
        </w:r>
      </w:hyperlink>
    </w:p>
    <w:p w14:paraId="4F2F9745" w14:textId="77777777" w:rsidR="00D17794" w:rsidRPr="00636FA8" w:rsidRDefault="00D17794"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p>
    <w:p w14:paraId="1F07DA40" w14:textId="44215E68" w:rsidR="00D17794" w:rsidRPr="00636FA8" w:rsidRDefault="00D17794"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hAnsi="Arial" w:cs="Arial"/>
          <w:sz w:val="22"/>
          <w:szCs w:val="22"/>
        </w:rPr>
        <w:t>Na, J., Grossmann, I., Varnum, M. E. W., Karasawa, M., Cho, Y., Kitayama, S., &amp; Nisbett, R. E. (2019). Culture and personality revisited: Behavioral profiles and within</w:t>
      </w:r>
      <w:r w:rsidRPr="00636FA8">
        <w:rPr>
          <w:rFonts w:ascii="Cambria Math" w:hAnsi="Cambria Math" w:cs="Cambria Math"/>
          <w:sz w:val="22"/>
          <w:szCs w:val="22"/>
        </w:rPr>
        <w:t>‐</w:t>
      </w:r>
      <w:r w:rsidRPr="00636FA8">
        <w:rPr>
          <w:rFonts w:ascii="Arial" w:hAnsi="Arial" w:cs="Arial"/>
          <w:sz w:val="22"/>
          <w:szCs w:val="22"/>
        </w:rPr>
        <w:t xml:space="preserve">person stability in interdependent (vs. independent) social orientation and holistic (vs. analytic) cognitive style. </w:t>
      </w:r>
      <w:r w:rsidRPr="00636FA8">
        <w:rPr>
          <w:rFonts w:ascii="Arial" w:hAnsi="Arial" w:cs="Arial"/>
          <w:i/>
          <w:iCs/>
          <w:sz w:val="22"/>
          <w:szCs w:val="22"/>
        </w:rPr>
        <w:t>Journal of Personality</w:t>
      </w:r>
      <w:r w:rsidRPr="00636FA8">
        <w:rPr>
          <w:rFonts w:ascii="Arial" w:hAnsi="Arial" w:cs="Arial"/>
          <w:sz w:val="22"/>
          <w:szCs w:val="22"/>
        </w:rPr>
        <w:t>, jopy.12536. https://doi.org/10.1111/jopy.12536</w:t>
      </w:r>
    </w:p>
    <w:p w14:paraId="152805E5" w14:textId="77777777" w:rsidR="00D17794" w:rsidRPr="00636FA8" w:rsidRDefault="00D17794"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p>
    <w:p w14:paraId="7065095B" w14:textId="48EA0A00" w:rsidR="00D17794" w:rsidRPr="00636FA8" w:rsidRDefault="000D6F1A"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hAnsi="Arial" w:cs="Arial"/>
          <w:sz w:val="22"/>
          <w:szCs w:val="22"/>
        </w:rPr>
        <w:t xml:space="preserve">Kitayama, S., Berg, M., &amp; Chopik, W. (2020). Culture and wellbeing in late adulthood: Theory </w:t>
      </w:r>
      <w:r w:rsidRPr="00636FA8">
        <w:rPr>
          <w:rFonts w:ascii="Arial" w:hAnsi="Arial" w:cs="Arial"/>
          <w:sz w:val="22"/>
          <w:szCs w:val="22"/>
        </w:rPr>
        <w:lastRenderedPageBreak/>
        <w:t xml:space="preserve">and evidence. </w:t>
      </w:r>
      <w:r w:rsidRPr="00636FA8">
        <w:rPr>
          <w:rFonts w:ascii="Arial" w:hAnsi="Arial" w:cs="Arial"/>
          <w:i/>
          <w:sz w:val="22"/>
          <w:szCs w:val="22"/>
        </w:rPr>
        <w:t>American Psychologist.</w:t>
      </w:r>
      <w:r w:rsidR="009A2320" w:rsidRPr="00636FA8">
        <w:rPr>
          <w:rFonts w:ascii="Arial" w:hAnsi="Arial" w:cs="Arial"/>
          <w:i/>
          <w:sz w:val="22"/>
          <w:szCs w:val="22"/>
        </w:rPr>
        <w:t xml:space="preserve">, 75 </w:t>
      </w:r>
      <w:r w:rsidR="009A2320" w:rsidRPr="00636FA8">
        <w:rPr>
          <w:rFonts w:ascii="Arial" w:hAnsi="Arial" w:cs="Arial"/>
          <w:sz w:val="22"/>
          <w:szCs w:val="22"/>
        </w:rPr>
        <w:t>(4), 567-576.</w:t>
      </w:r>
    </w:p>
    <w:p w14:paraId="558E7E9C" w14:textId="569C13FE" w:rsidR="009A2320" w:rsidRPr="00636FA8" w:rsidRDefault="009A2320"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i/>
          <w:sz w:val="22"/>
          <w:szCs w:val="22"/>
        </w:rPr>
      </w:pPr>
    </w:p>
    <w:p w14:paraId="00B4A9CD" w14:textId="77777777" w:rsidR="009A2320" w:rsidRPr="00636FA8" w:rsidRDefault="009A2320"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hAnsi="Arial" w:cs="Arial"/>
          <w:sz w:val="22"/>
          <w:szCs w:val="22"/>
        </w:rPr>
        <w:fldChar w:fldCharType="begin"/>
      </w:r>
      <w:r w:rsidRPr="00636FA8">
        <w:rPr>
          <w:rFonts w:ascii="Arial" w:hAnsi="Arial" w:cs="Arial"/>
          <w:sz w:val="22"/>
          <w:szCs w:val="22"/>
        </w:rPr>
        <w:instrText xml:space="preserve"> ADDIN ZOTERO_BIBL {"uncited":[],"omitted":[],"custom":[]} CSL_BIBLIOGRAPHY </w:instrText>
      </w:r>
      <w:r w:rsidRPr="00636FA8">
        <w:rPr>
          <w:rFonts w:ascii="Arial" w:hAnsi="Arial" w:cs="Arial"/>
          <w:sz w:val="22"/>
          <w:szCs w:val="22"/>
        </w:rPr>
        <w:fldChar w:fldCharType="separate"/>
      </w:r>
      <w:r w:rsidRPr="00636FA8">
        <w:rPr>
          <w:rFonts w:ascii="Arial" w:hAnsi="Arial" w:cs="Arial"/>
          <w:sz w:val="22"/>
          <w:szCs w:val="22"/>
        </w:rPr>
        <w:t xml:space="preserve">Kitayama, S., Yu, Q., King, A., Yoon, C., &amp; Liberzon, I. (2020). The Gray Matter Volume of the Temporoparietal Junction Varies Across Cultures: Is it Moderated by the Dopamine D4 Receptor Gene? </w:t>
      </w:r>
      <w:r w:rsidRPr="00636FA8">
        <w:rPr>
          <w:rFonts w:ascii="Arial" w:hAnsi="Arial" w:cs="Arial"/>
          <w:i/>
          <w:iCs/>
          <w:sz w:val="22"/>
          <w:szCs w:val="22"/>
        </w:rPr>
        <w:t>Social Cognitive and Affective Neuroscience</w:t>
      </w:r>
      <w:r w:rsidRPr="00636FA8">
        <w:rPr>
          <w:rFonts w:ascii="Arial" w:hAnsi="Arial" w:cs="Arial"/>
          <w:sz w:val="22"/>
          <w:szCs w:val="22"/>
        </w:rPr>
        <w:t>.</w:t>
      </w:r>
    </w:p>
    <w:p w14:paraId="6EB96B81" w14:textId="77777777" w:rsidR="009A2320" w:rsidRPr="00636FA8" w:rsidRDefault="009A2320"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p>
    <w:p w14:paraId="7FDDA48B" w14:textId="70941533" w:rsidR="009A2320" w:rsidRPr="00636FA8" w:rsidRDefault="009A2320" w:rsidP="00486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hAnsi="Arial" w:cs="Arial"/>
          <w:sz w:val="22"/>
          <w:szCs w:val="22"/>
        </w:rPr>
        <w:t xml:space="preserve">Salvador, C. E., Mu, Y., Gelfand, M. J., &amp; Kitayama, S. (2020). When Norm Violations Are Spontaneously Detected: An Electrocortical Investigation. </w:t>
      </w:r>
      <w:r w:rsidRPr="00636FA8">
        <w:rPr>
          <w:rFonts w:ascii="Arial" w:hAnsi="Arial" w:cs="Arial"/>
          <w:i/>
          <w:iCs/>
          <w:sz w:val="22"/>
          <w:szCs w:val="22"/>
        </w:rPr>
        <w:t>Social Cognitive and Affective Neuroscience</w:t>
      </w:r>
      <w:r w:rsidRPr="00636FA8">
        <w:rPr>
          <w:rFonts w:ascii="Arial" w:hAnsi="Arial" w:cs="Arial"/>
          <w:sz w:val="22"/>
          <w:szCs w:val="22"/>
        </w:rPr>
        <w:t>.</w:t>
      </w:r>
    </w:p>
    <w:p w14:paraId="0F57B82E" w14:textId="77777777" w:rsidR="00E8377D" w:rsidRPr="00636FA8" w:rsidRDefault="00E8377D" w:rsidP="00486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cs="Arial"/>
          <w:sz w:val="22"/>
          <w:szCs w:val="22"/>
        </w:rPr>
      </w:pPr>
    </w:p>
    <w:p w14:paraId="4E952AF6" w14:textId="19E55E1A" w:rsidR="009A2320" w:rsidRPr="00636FA8" w:rsidRDefault="009A2320"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hAnsi="Arial" w:cs="Arial"/>
          <w:sz w:val="22"/>
          <w:szCs w:val="22"/>
        </w:rPr>
        <w:t xml:space="preserve">Van Bavel, J. J., Baicker, K., Boggio, P. S., Capraro, V., Cichocka, A., Cikara, M., Crockett, M. J., Crum, A. J., Douglas, K. M., Druckman, J. N., Drury, J., Dube, O., Ellemers, N., Finkel, E. J., Fowler, J. H., Gelfand, M., Han, S., Haslam, S. A., Jetten, J., … Willer, R. (2020). Using social and behavioural science to support COVID-19 pandemic response. </w:t>
      </w:r>
      <w:r w:rsidRPr="00636FA8">
        <w:rPr>
          <w:rFonts w:ascii="Arial" w:hAnsi="Arial" w:cs="Arial"/>
          <w:i/>
          <w:iCs/>
          <w:sz w:val="22"/>
          <w:szCs w:val="22"/>
        </w:rPr>
        <w:t>Nature Human Behaviour</w:t>
      </w:r>
      <w:r w:rsidRPr="00636FA8">
        <w:rPr>
          <w:rFonts w:ascii="Arial" w:hAnsi="Arial" w:cs="Arial"/>
          <w:sz w:val="22"/>
          <w:szCs w:val="22"/>
        </w:rPr>
        <w:t>. https://doi.org/10.1038/s41562-020-0884-z</w:t>
      </w:r>
    </w:p>
    <w:p w14:paraId="5180A05F" w14:textId="77777777" w:rsidR="009A2320" w:rsidRPr="00636FA8" w:rsidRDefault="009A2320"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i/>
          <w:sz w:val="22"/>
          <w:szCs w:val="22"/>
        </w:rPr>
      </w:pPr>
    </w:p>
    <w:p w14:paraId="52C40CAF" w14:textId="2587D2A1" w:rsidR="003731EE" w:rsidRPr="00636FA8" w:rsidRDefault="009A2320" w:rsidP="0038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hanging="360"/>
        <w:rPr>
          <w:rFonts w:ascii="Arial" w:hAnsi="Arial" w:cs="Arial"/>
          <w:sz w:val="22"/>
          <w:szCs w:val="22"/>
        </w:rPr>
      </w:pPr>
      <w:r w:rsidRPr="00636FA8">
        <w:rPr>
          <w:rFonts w:ascii="Arial" w:hAnsi="Arial" w:cs="Arial"/>
          <w:sz w:val="22"/>
          <w:szCs w:val="22"/>
        </w:rPr>
        <w:fldChar w:fldCharType="end"/>
      </w:r>
      <w:r w:rsidR="009C3356" w:rsidRPr="00636FA8">
        <w:rPr>
          <w:rFonts w:ascii="Arial" w:hAnsi="Arial" w:cs="Arial"/>
          <w:sz w:val="22"/>
          <w:szCs w:val="22"/>
        </w:rPr>
        <w:t xml:space="preserve">Berg, M. K., Yu, Q., Salvador, C., Melani, I., &amp; Kitayama, S. (2020). Mandated Bacillus Calmette-Guérin (BCG) vaccination predicts flattened curves for the spread of COVID-19. </w:t>
      </w:r>
      <w:r w:rsidR="009C3356" w:rsidRPr="00636FA8">
        <w:rPr>
          <w:rFonts w:ascii="Arial" w:hAnsi="Arial" w:cs="Arial"/>
          <w:i/>
          <w:iCs/>
          <w:sz w:val="22"/>
          <w:szCs w:val="22"/>
        </w:rPr>
        <w:t>Science Advances</w:t>
      </w:r>
      <w:r w:rsidR="009C3356" w:rsidRPr="00636FA8">
        <w:rPr>
          <w:rFonts w:ascii="Arial" w:hAnsi="Arial" w:cs="Arial"/>
          <w:sz w:val="22"/>
          <w:szCs w:val="22"/>
        </w:rPr>
        <w:t xml:space="preserve">, eabc1463. </w:t>
      </w:r>
      <w:hyperlink r:id="rId17" w:history="1">
        <w:r w:rsidR="009C3356" w:rsidRPr="00636FA8">
          <w:rPr>
            <w:rStyle w:val="Hyperlink"/>
            <w:rFonts w:ascii="Arial" w:hAnsi="Arial" w:cs="Arial"/>
            <w:sz w:val="22"/>
            <w:szCs w:val="22"/>
          </w:rPr>
          <w:t>https://doi.org/10.1126/sciadv.abc1463</w:t>
        </w:r>
      </w:hyperlink>
      <w:bookmarkEnd w:id="3"/>
    </w:p>
    <w:p w14:paraId="4627769B" w14:textId="77777777" w:rsidR="003731EE" w:rsidRPr="00636FA8" w:rsidRDefault="003731EE" w:rsidP="00383E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240082F0" w14:textId="77777777" w:rsidR="002F1CD6" w:rsidRPr="00636FA8" w:rsidRDefault="002F1CD6" w:rsidP="002F1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r w:rsidRPr="00636FA8">
        <w:rPr>
          <w:rFonts w:ascii="Arial" w:hAnsi="Arial" w:cs="Arial"/>
          <w:sz w:val="22"/>
          <w:szCs w:val="22"/>
        </w:rPr>
        <w:t xml:space="preserve">Coe, C. L., Miyamoto, Y., Love, G. D., Karasawa, M., Kawakami, N., Kitayama, S., &amp; Ryff, C. D. (2020). Cultural and </w:t>
      </w:r>
      <w:proofErr w:type="gramStart"/>
      <w:r w:rsidRPr="00636FA8">
        <w:rPr>
          <w:rFonts w:ascii="Arial" w:hAnsi="Arial" w:cs="Arial"/>
          <w:sz w:val="22"/>
          <w:szCs w:val="22"/>
        </w:rPr>
        <w:t>life style</w:t>
      </w:r>
      <w:proofErr w:type="gramEnd"/>
      <w:r w:rsidRPr="00636FA8">
        <w:rPr>
          <w:rFonts w:ascii="Arial" w:hAnsi="Arial" w:cs="Arial"/>
          <w:sz w:val="22"/>
          <w:szCs w:val="22"/>
        </w:rPr>
        <w:t xml:space="preserve"> practices associated with low inflammatory physiology in Japanese adults. </w:t>
      </w:r>
      <w:r w:rsidRPr="00636FA8">
        <w:rPr>
          <w:rFonts w:ascii="Arial" w:hAnsi="Arial" w:cs="Arial"/>
          <w:i/>
          <w:iCs/>
          <w:sz w:val="22"/>
          <w:szCs w:val="22"/>
        </w:rPr>
        <w:t>Brain, Behavior, and Immunity</w:t>
      </w:r>
      <w:r w:rsidRPr="00636FA8">
        <w:rPr>
          <w:rFonts w:ascii="Arial" w:hAnsi="Arial" w:cs="Arial"/>
          <w:sz w:val="22"/>
          <w:szCs w:val="22"/>
        </w:rPr>
        <w:t xml:space="preserve">, </w:t>
      </w:r>
      <w:r w:rsidRPr="00636FA8">
        <w:rPr>
          <w:rFonts w:ascii="Arial" w:hAnsi="Arial" w:cs="Arial"/>
          <w:i/>
          <w:iCs/>
          <w:sz w:val="22"/>
          <w:szCs w:val="22"/>
        </w:rPr>
        <w:t>90</w:t>
      </w:r>
      <w:r w:rsidRPr="00636FA8">
        <w:rPr>
          <w:rFonts w:ascii="Arial" w:hAnsi="Arial" w:cs="Arial"/>
          <w:sz w:val="22"/>
          <w:szCs w:val="22"/>
        </w:rPr>
        <w:t>, 385–392. https://doi.org/10.1016/j.bbi.2020.08.008</w:t>
      </w:r>
    </w:p>
    <w:p w14:paraId="42ABE94F" w14:textId="77777777" w:rsidR="002F1CD6" w:rsidRPr="00636FA8" w:rsidRDefault="002F1CD6" w:rsidP="002F1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p>
    <w:p w14:paraId="58225769" w14:textId="77777777" w:rsidR="002F1CD6" w:rsidRPr="00636FA8" w:rsidRDefault="002F1CD6" w:rsidP="002F1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r w:rsidRPr="00636FA8">
        <w:rPr>
          <w:rFonts w:ascii="Arial" w:hAnsi="Arial" w:cs="Arial"/>
          <w:sz w:val="22"/>
          <w:szCs w:val="22"/>
        </w:rPr>
        <w:t xml:space="preserve">Glazer, J., King, A. P., Yoon, C., Liberzon, I., &amp; Kitayama, S. (2000). DRD4 Polymorphisms Modulate Reward Positivity and P3a in a Gambling Task: Exploring a Genetic Basis for Cultural Learning. </w:t>
      </w:r>
      <w:r w:rsidRPr="00636FA8">
        <w:rPr>
          <w:rFonts w:ascii="Arial" w:hAnsi="Arial" w:cs="Arial"/>
          <w:i/>
          <w:iCs/>
          <w:sz w:val="22"/>
          <w:szCs w:val="22"/>
        </w:rPr>
        <w:t>Psychophysiology</w:t>
      </w:r>
      <w:r w:rsidRPr="00636FA8">
        <w:rPr>
          <w:rFonts w:ascii="Arial" w:hAnsi="Arial" w:cs="Arial"/>
          <w:sz w:val="22"/>
          <w:szCs w:val="22"/>
        </w:rPr>
        <w:t>.</w:t>
      </w:r>
    </w:p>
    <w:p w14:paraId="38803D93" w14:textId="77777777" w:rsidR="002F1CD6" w:rsidRPr="00636FA8" w:rsidRDefault="002F1CD6" w:rsidP="002F1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p>
    <w:p w14:paraId="2AC6EF7E" w14:textId="77777777" w:rsidR="002F1CD6" w:rsidRPr="00636FA8" w:rsidRDefault="002F1CD6" w:rsidP="002F1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r w:rsidRPr="00636FA8">
        <w:rPr>
          <w:rFonts w:ascii="Arial" w:hAnsi="Arial" w:cs="Arial"/>
          <w:sz w:val="22"/>
          <w:szCs w:val="22"/>
        </w:rPr>
        <w:t xml:space="preserve">Salvador, C. E., Berg, M. K., Yu, Q., Martin, A. S., &amp; Kitayama, S. (2020). Relational Mobility Predicts Faster Spread of COVID-19: A 39-Country Study. </w:t>
      </w:r>
      <w:r w:rsidRPr="00636FA8">
        <w:rPr>
          <w:rFonts w:ascii="Arial" w:hAnsi="Arial" w:cs="Arial"/>
          <w:i/>
          <w:iCs/>
          <w:sz w:val="22"/>
          <w:szCs w:val="22"/>
        </w:rPr>
        <w:t>Psychological Science</w:t>
      </w:r>
    </w:p>
    <w:p w14:paraId="2CDE8C5E" w14:textId="77777777" w:rsidR="002F1CD6" w:rsidRPr="00636FA8" w:rsidRDefault="002F1CD6" w:rsidP="002F1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p>
    <w:p w14:paraId="70BBB296" w14:textId="77777777" w:rsidR="002F1CD6" w:rsidRPr="00636FA8" w:rsidRDefault="002F1CD6" w:rsidP="002F1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r w:rsidRPr="00636FA8">
        <w:rPr>
          <w:rFonts w:ascii="Arial" w:hAnsi="Arial" w:cs="Arial"/>
          <w:sz w:val="22"/>
          <w:szCs w:val="22"/>
        </w:rPr>
        <w:t xml:space="preserve">Salvador, C., Kraus, B., Ackerman, J., Gelfand, M., &amp; Kitayama, S. (2020). Interdependent Self-Construal Predicts Complacency Under Pathogen Threat: An Electrocortical Investigation. </w:t>
      </w:r>
      <w:r w:rsidRPr="00636FA8">
        <w:rPr>
          <w:rFonts w:ascii="Arial" w:hAnsi="Arial" w:cs="Arial"/>
          <w:i/>
          <w:iCs/>
          <w:sz w:val="22"/>
          <w:szCs w:val="22"/>
        </w:rPr>
        <w:t>Biological Psychology</w:t>
      </w:r>
      <w:r w:rsidRPr="00636FA8">
        <w:rPr>
          <w:rFonts w:ascii="Arial" w:hAnsi="Arial" w:cs="Arial"/>
          <w:sz w:val="22"/>
          <w:szCs w:val="22"/>
        </w:rPr>
        <w:t>.</w:t>
      </w:r>
    </w:p>
    <w:p w14:paraId="6BBF066C" w14:textId="77777777" w:rsidR="002F1CD6" w:rsidRPr="00636FA8" w:rsidRDefault="002F1CD6" w:rsidP="002F1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p>
    <w:p w14:paraId="1A6646A9" w14:textId="77777777" w:rsidR="002F1CD6" w:rsidRPr="00636FA8" w:rsidRDefault="002F1CD6" w:rsidP="002F1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r w:rsidRPr="00636FA8">
        <w:rPr>
          <w:rFonts w:ascii="Arial" w:hAnsi="Arial" w:cs="Arial"/>
          <w:sz w:val="22"/>
          <w:szCs w:val="22"/>
        </w:rPr>
        <w:t xml:space="preserve">Habersaat, K. B., Betsch, C., Danchin, M., Sunstein, C. R., Böhm, R., Falk, A., Brewer, N. T., Omer, S. B., Scherzer, M., Sah, S., Fischer, E. F., Scheel, A. E., Fancourt, D., Kitayama, S., Dubé, E., Leask, J., Dutta, M., MacDonald, N. E., Temkina, A., … Butler, R. (2020). Ten considerations for effectively managing the COVID-19 transition. </w:t>
      </w:r>
      <w:r w:rsidRPr="00636FA8">
        <w:rPr>
          <w:rFonts w:ascii="Arial" w:hAnsi="Arial" w:cs="Arial"/>
          <w:i/>
          <w:iCs/>
          <w:sz w:val="22"/>
          <w:szCs w:val="22"/>
        </w:rPr>
        <w:t>Nature Human Behaviour</w:t>
      </w:r>
      <w:r w:rsidRPr="00636FA8">
        <w:rPr>
          <w:rFonts w:ascii="Arial" w:hAnsi="Arial" w:cs="Arial"/>
          <w:sz w:val="22"/>
          <w:szCs w:val="22"/>
        </w:rPr>
        <w:t xml:space="preserve">, </w:t>
      </w:r>
      <w:r w:rsidRPr="00636FA8">
        <w:rPr>
          <w:rFonts w:ascii="Arial" w:hAnsi="Arial" w:cs="Arial"/>
          <w:i/>
          <w:iCs/>
          <w:sz w:val="22"/>
          <w:szCs w:val="22"/>
        </w:rPr>
        <w:t>4</w:t>
      </w:r>
      <w:r w:rsidRPr="00636FA8">
        <w:rPr>
          <w:rFonts w:ascii="Arial" w:hAnsi="Arial" w:cs="Arial"/>
          <w:sz w:val="22"/>
          <w:szCs w:val="22"/>
        </w:rPr>
        <w:t>(7), 677–687. https://doi.org/10.1038/s41562-020-0906-x</w:t>
      </w:r>
    </w:p>
    <w:p w14:paraId="60B18ABF" w14:textId="77777777" w:rsidR="002F1CD6" w:rsidRPr="00636FA8" w:rsidRDefault="002F1CD6" w:rsidP="002F1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p>
    <w:p w14:paraId="1624BAEC" w14:textId="77777777" w:rsidR="002F1CD6" w:rsidRPr="00636FA8" w:rsidRDefault="002F1CD6" w:rsidP="002F1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i/>
          <w:sz w:val="22"/>
          <w:szCs w:val="22"/>
        </w:rPr>
      </w:pPr>
      <w:r w:rsidRPr="00636FA8">
        <w:rPr>
          <w:rFonts w:ascii="Arial" w:hAnsi="Arial" w:cs="Arial"/>
          <w:sz w:val="22"/>
          <w:szCs w:val="22"/>
        </w:rPr>
        <w:t xml:space="preserve">Kitayama, S., &amp; Park, J. (2021). Is conscientiousness always associated with better health? A US-Japan cross-cultural examination of biological health risk. </w:t>
      </w:r>
      <w:r w:rsidRPr="00636FA8">
        <w:rPr>
          <w:rFonts w:ascii="Arial" w:hAnsi="Arial" w:cs="Arial"/>
          <w:i/>
          <w:sz w:val="22"/>
          <w:szCs w:val="22"/>
        </w:rPr>
        <w:t>Personality and Social Psychology Bulletin, 47(3)</w:t>
      </w:r>
      <w:r w:rsidRPr="00636FA8">
        <w:rPr>
          <w:rFonts w:ascii="Arial" w:hAnsi="Arial" w:cs="Arial"/>
          <w:iCs/>
          <w:sz w:val="22"/>
          <w:szCs w:val="22"/>
        </w:rPr>
        <w:t>, 486-498</w:t>
      </w:r>
      <w:r w:rsidRPr="00636FA8">
        <w:rPr>
          <w:rFonts w:ascii="Arial" w:hAnsi="Arial" w:cs="Arial"/>
          <w:i/>
          <w:sz w:val="22"/>
          <w:szCs w:val="22"/>
        </w:rPr>
        <w:t>.</w:t>
      </w:r>
    </w:p>
    <w:p w14:paraId="1A23BB0A" w14:textId="77777777" w:rsidR="002F1CD6" w:rsidRPr="00636FA8" w:rsidRDefault="002F1CD6" w:rsidP="002F1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p>
    <w:p w14:paraId="67CB3729" w14:textId="77777777" w:rsidR="002F1CD6" w:rsidRPr="00636FA8" w:rsidRDefault="002F1CD6" w:rsidP="002F1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r w:rsidRPr="00636FA8">
        <w:rPr>
          <w:rFonts w:ascii="Arial" w:hAnsi="Arial" w:cs="Arial"/>
          <w:sz w:val="22"/>
          <w:szCs w:val="22"/>
        </w:rPr>
        <w:t xml:space="preserve">Yu, Q., &amp; Kitayama, S. (2021). Does facial action modulate neural responses of emotion? An examination with the late positive potential (LPP). </w:t>
      </w:r>
      <w:r w:rsidRPr="00636FA8">
        <w:rPr>
          <w:rFonts w:ascii="Arial" w:hAnsi="Arial" w:cs="Arial"/>
          <w:i/>
          <w:iCs/>
          <w:sz w:val="22"/>
          <w:szCs w:val="22"/>
        </w:rPr>
        <w:t>Emotion, 21(2)</w:t>
      </w:r>
      <w:r w:rsidRPr="00636FA8">
        <w:rPr>
          <w:rFonts w:ascii="Arial" w:hAnsi="Arial" w:cs="Arial"/>
          <w:sz w:val="22"/>
          <w:szCs w:val="22"/>
        </w:rPr>
        <w:t xml:space="preserve">, 442-446. </w:t>
      </w:r>
      <w:hyperlink r:id="rId18" w:history="1">
        <w:r w:rsidRPr="00636FA8">
          <w:rPr>
            <w:rStyle w:val="Hyperlink"/>
            <w:rFonts w:ascii="Arial" w:hAnsi="Arial" w:cs="Arial"/>
            <w:sz w:val="22"/>
            <w:szCs w:val="22"/>
          </w:rPr>
          <w:t>https://doi.org/10.1037/emo0000717</w:t>
        </w:r>
      </w:hyperlink>
    </w:p>
    <w:p w14:paraId="7A101980" w14:textId="77777777" w:rsidR="002F1CD6" w:rsidRPr="00636FA8" w:rsidRDefault="002F1CD6" w:rsidP="002F1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p>
    <w:p w14:paraId="56AF3C22" w14:textId="77777777" w:rsidR="002F1CD6" w:rsidRPr="00636FA8" w:rsidRDefault="002F1CD6" w:rsidP="002F1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proofErr w:type="spellStart"/>
      <w:r w:rsidRPr="00636FA8">
        <w:rPr>
          <w:rFonts w:ascii="Arial" w:hAnsi="Arial" w:cs="Arial"/>
          <w:sz w:val="22"/>
          <w:szCs w:val="22"/>
        </w:rPr>
        <w:t>Mandredo</w:t>
      </w:r>
      <w:proofErr w:type="spellEnd"/>
      <w:r w:rsidRPr="00636FA8">
        <w:rPr>
          <w:rFonts w:ascii="Arial" w:hAnsi="Arial" w:cs="Arial"/>
          <w:sz w:val="22"/>
          <w:szCs w:val="22"/>
        </w:rPr>
        <w:t xml:space="preserve">, M. J., Teel, T. L., </w:t>
      </w:r>
      <w:proofErr w:type="spellStart"/>
      <w:r w:rsidRPr="00636FA8">
        <w:rPr>
          <w:rFonts w:ascii="Arial" w:hAnsi="Arial" w:cs="Arial"/>
          <w:sz w:val="22"/>
          <w:szCs w:val="22"/>
        </w:rPr>
        <w:t>Berl</w:t>
      </w:r>
      <w:proofErr w:type="spellEnd"/>
      <w:r w:rsidRPr="00636FA8">
        <w:rPr>
          <w:rFonts w:ascii="Arial" w:hAnsi="Arial" w:cs="Arial"/>
          <w:sz w:val="22"/>
          <w:szCs w:val="22"/>
        </w:rPr>
        <w:t xml:space="preserve">, R. E. W., </w:t>
      </w:r>
      <w:proofErr w:type="spellStart"/>
      <w:r w:rsidRPr="00636FA8">
        <w:rPr>
          <w:rFonts w:ascii="Arial" w:hAnsi="Arial" w:cs="Arial"/>
          <w:sz w:val="22"/>
          <w:szCs w:val="22"/>
        </w:rPr>
        <w:t>Bruskotter</w:t>
      </w:r>
      <w:proofErr w:type="spellEnd"/>
      <w:r w:rsidRPr="00636FA8">
        <w:rPr>
          <w:rFonts w:ascii="Arial" w:hAnsi="Arial" w:cs="Arial"/>
          <w:sz w:val="22"/>
          <w:szCs w:val="22"/>
        </w:rPr>
        <w:t xml:space="preserve">, J. T., &amp; Kitayama, S. (2021). Social </w:t>
      </w:r>
      <w:r w:rsidRPr="00636FA8">
        <w:rPr>
          <w:rFonts w:ascii="Arial" w:hAnsi="Arial" w:cs="Arial"/>
          <w:sz w:val="22"/>
          <w:szCs w:val="22"/>
        </w:rPr>
        <w:lastRenderedPageBreak/>
        <w:t xml:space="preserve">value shift in favor of biodiversity conservation in the U.S. </w:t>
      </w:r>
      <w:r w:rsidRPr="00636FA8">
        <w:rPr>
          <w:rFonts w:ascii="Arial" w:hAnsi="Arial" w:cs="Arial"/>
          <w:i/>
          <w:sz w:val="22"/>
          <w:szCs w:val="22"/>
        </w:rPr>
        <w:t xml:space="preserve">Nature Sustainability, 4 (4), </w:t>
      </w:r>
      <w:r w:rsidRPr="00636FA8">
        <w:rPr>
          <w:rFonts w:ascii="Arial" w:hAnsi="Arial" w:cs="Arial"/>
          <w:iCs/>
          <w:sz w:val="22"/>
          <w:szCs w:val="22"/>
        </w:rPr>
        <w:t>323-330</w:t>
      </w:r>
      <w:r w:rsidRPr="00636FA8">
        <w:rPr>
          <w:rFonts w:ascii="Arial" w:hAnsi="Arial" w:cs="Arial"/>
          <w:i/>
          <w:sz w:val="22"/>
          <w:szCs w:val="22"/>
        </w:rPr>
        <w:t>.</w:t>
      </w:r>
      <w:r w:rsidRPr="00636FA8">
        <w:rPr>
          <w:rFonts w:ascii="Arial" w:hAnsi="Arial" w:cs="Arial"/>
          <w:sz w:val="22"/>
          <w:szCs w:val="22"/>
        </w:rPr>
        <w:t xml:space="preserve"> </w:t>
      </w:r>
    </w:p>
    <w:p w14:paraId="1BA2CF20" w14:textId="77777777" w:rsidR="002F1CD6" w:rsidRPr="00636FA8" w:rsidRDefault="002F1CD6" w:rsidP="002F1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p>
    <w:p w14:paraId="4FF0D23F" w14:textId="77777777" w:rsidR="002F1CD6" w:rsidRPr="00636FA8" w:rsidRDefault="002F1CD6" w:rsidP="002F1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r w:rsidRPr="00636FA8">
        <w:rPr>
          <w:rFonts w:ascii="Arial" w:hAnsi="Arial" w:cs="Arial"/>
          <w:sz w:val="22"/>
          <w:szCs w:val="22"/>
        </w:rPr>
        <w:fldChar w:fldCharType="begin"/>
      </w:r>
      <w:r w:rsidRPr="00636FA8">
        <w:rPr>
          <w:rFonts w:ascii="Arial" w:hAnsi="Arial" w:cs="Arial"/>
          <w:sz w:val="22"/>
          <w:szCs w:val="22"/>
        </w:rPr>
        <w:instrText xml:space="preserve"> ADDIN ZOTERO_BIBL {"uncited":[],"omitted":[],"custom":[]} CSL_BIBLIOGRAPHY </w:instrText>
      </w:r>
      <w:r w:rsidRPr="00636FA8">
        <w:rPr>
          <w:rFonts w:ascii="Arial" w:hAnsi="Arial" w:cs="Arial"/>
          <w:sz w:val="22"/>
          <w:szCs w:val="22"/>
        </w:rPr>
        <w:fldChar w:fldCharType="separate"/>
      </w:r>
      <w:r w:rsidRPr="00636FA8">
        <w:rPr>
          <w:rFonts w:ascii="Arial" w:hAnsi="Arial" w:cs="Arial"/>
          <w:sz w:val="22"/>
          <w:szCs w:val="22"/>
        </w:rPr>
        <w:t>Yu, Q., Salvador, C. E., Melani, I., Berg, M. K., Neblett, E. W., &amp; Kitayama, S. (2021). Racial residential segregation and economic disparity jointly exacerbate COVID</w:t>
      </w:r>
      <w:r w:rsidRPr="00636FA8">
        <w:rPr>
          <w:rFonts w:ascii="Cambria Math" w:hAnsi="Cambria Math" w:cs="Cambria Math"/>
          <w:sz w:val="22"/>
          <w:szCs w:val="22"/>
        </w:rPr>
        <w:t>‐</w:t>
      </w:r>
      <w:r w:rsidRPr="00636FA8">
        <w:rPr>
          <w:rFonts w:ascii="Arial" w:hAnsi="Arial" w:cs="Arial"/>
          <w:sz w:val="22"/>
          <w:szCs w:val="22"/>
        </w:rPr>
        <w:t xml:space="preserve">19 fatality in large American cities. </w:t>
      </w:r>
      <w:r w:rsidRPr="00636FA8">
        <w:rPr>
          <w:rFonts w:ascii="Arial" w:hAnsi="Arial" w:cs="Arial"/>
          <w:i/>
          <w:iCs/>
          <w:sz w:val="22"/>
          <w:szCs w:val="22"/>
        </w:rPr>
        <w:t>Annals of the New York Academy of Sciences, 1494(1)</w:t>
      </w:r>
      <w:r w:rsidRPr="00636FA8">
        <w:rPr>
          <w:rFonts w:ascii="Arial" w:hAnsi="Arial" w:cs="Arial"/>
          <w:sz w:val="22"/>
          <w:szCs w:val="22"/>
        </w:rPr>
        <w:t xml:space="preserve">, 18-30. https://doi.org/10.1111/nyas.14567 </w:t>
      </w:r>
    </w:p>
    <w:p w14:paraId="27BDE0D3" w14:textId="77777777" w:rsidR="00E8377D" w:rsidRPr="00636FA8" w:rsidRDefault="00E8377D" w:rsidP="002F1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p>
    <w:p w14:paraId="7B556D17" w14:textId="77777777" w:rsidR="002F1CD6" w:rsidRPr="00636FA8" w:rsidRDefault="002F1CD6" w:rsidP="002F1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r w:rsidRPr="00636FA8">
        <w:rPr>
          <w:rFonts w:ascii="Arial" w:hAnsi="Arial" w:cs="Arial"/>
          <w:sz w:val="22"/>
          <w:szCs w:val="22"/>
        </w:rPr>
        <w:t xml:space="preserve">Yu, Q., King, A. P., Yoon, C., Liberzon, I., Davidson, R. J., &amp; Kitayama, S. (2021). Interdependent Self-Construal Predicts Increased Gray Matter Volume of Scene Processing Regions in the Brain. </w:t>
      </w:r>
      <w:r w:rsidRPr="00636FA8">
        <w:rPr>
          <w:rFonts w:ascii="Arial" w:hAnsi="Arial" w:cs="Arial"/>
          <w:i/>
          <w:iCs/>
          <w:sz w:val="22"/>
          <w:szCs w:val="22"/>
        </w:rPr>
        <w:t>Biological Psychology</w:t>
      </w:r>
      <w:r w:rsidRPr="00636FA8">
        <w:rPr>
          <w:rFonts w:ascii="Arial" w:hAnsi="Arial" w:cs="Arial"/>
          <w:sz w:val="22"/>
          <w:szCs w:val="22"/>
        </w:rPr>
        <w:t xml:space="preserve">. </w:t>
      </w:r>
    </w:p>
    <w:p w14:paraId="1747154D" w14:textId="77777777" w:rsidR="002F1CD6" w:rsidRPr="00636FA8" w:rsidRDefault="002F1CD6" w:rsidP="002F1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p>
    <w:p w14:paraId="1D08EDE3" w14:textId="77777777" w:rsidR="002F1CD6" w:rsidRPr="00636FA8" w:rsidRDefault="002F1CD6" w:rsidP="002F1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r w:rsidRPr="00636FA8">
        <w:rPr>
          <w:rFonts w:ascii="Arial" w:hAnsi="Arial" w:cs="Arial"/>
          <w:color w:val="222222"/>
          <w:sz w:val="22"/>
          <w:szCs w:val="22"/>
          <w:shd w:val="clear" w:color="auto" w:fill="FFFFFF"/>
        </w:rPr>
        <w:t xml:space="preserve">Sevincer, A. T., Kwon, J. Y., Varnum, M. E. W., &amp; Kitayama, S. (2021). Risky business: Cosmopolitan culture and risk-taking. </w:t>
      </w:r>
      <w:r w:rsidRPr="00636FA8">
        <w:rPr>
          <w:rFonts w:ascii="Arial" w:hAnsi="Arial" w:cs="Arial"/>
          <w:i/>
          <w:color w:val="222222"/>
          <w:sz w:val="22"/>
          <w:szCs w:val="22"/>
          <w:shd w:val="clear" w:color="auto" w:fill="FFFFFF"/>
        </w:rPr>
        <w:t xml:space="preserve">Journal of Cross-Cultural Psychology, 52, </w:t>
      </w:r>
      <w:r w:rsidRPr="00636FA8">
        <w:rPr>
          <w:rFonts w:ascii="Arial" w:hAnsi="Arial" w:cs="Arial"/>
          <w:iCs/>
          <w:color w:val="222222"/>
          <w:sz w:val="22"/>
          <w:szCs w:val="22"/>
          <w:shd w:val="clear" w:color="auto" w:fill="FFFFFF"/>
        </w:rPr>
        <w:t>295-315</w:t>
      </w:r>
      <w:r w:rsidRPr="00636FA8">
        <w:rPr>
          <w:rFonts w:ascii="Arial" w:hAnsi="Arial" w:cs="Arial"/>
          <w:i/>
          <w:color w:val="222222"/>
          <w:sz w:val="22"/>
          <w:szCs w:val="22"/>
          <w:shd w:val="clear" w:color="auto" w:fill="FFFFFF"/>
        </w:rPr>
        <w:t xml:space="preserve">. </w:t>
      </w:r>
      <w:r w:rsidRPr="00636FA8">
        <w:rPr>
          <w:rFonts w:ascii="Arial" w:hAnsi="Arial" w:cs="Arial"/>
          <w:color w:val="212529"/>
          <w:sz w:val="22"/>
          <w:szCs w:val="22"/>
          <w:shd w:val="clear" w:color="auto" w:fill="FFFFFF"/>
        </w:rPr>
        <w:t>DOI: </w:t>
      </w:r>
      <w:hyperlink r:id="rId19" w:tgtFrame="_blank" w:history="1">
        <w:r w:rsidRPr="00636FA8">
          <w:rPr>
            <w:rFonts w:ascii="Arial" w:hAnsi="Arial" w:cs="Arial"/>
            <w:color w:val="007BFF"/>
            <w:sz w:val="22"/>
            <w:szCs w:val="22"/>
            <w:u w:val="single"/>
            <w:shd w:val="clear" w:color="auto" w:fill="FFFFFF"/>
          </w:rPr>
          <w:t>10.1177/00220221211003207</w:t>
        </w:r>
      </w:hyperlink>
    </w:p>
    <w:p w14:paraId="7A9AD8CE" w14:textId="77777777" w:rsidR="002F1CD6" w:rsidRPr="00636FA8" w:rsidRDefault="002F1CD6" w:rsidP="002F1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i/>
          <w:color w:val="222222"/>
          <w:sz w:val="22"/>
          <w:szCs w:val="22"/>
          <w:shd w:val="clear" w:color="auto" w:fill="FFFFFF"/>
        </w:rPr>
      </w:pPr>
    </w:p>
    <w:p w14:paraId="217C51A5" w14:textId="77777777" w:rsidR="002F1CD6" w:rsidRPr="00636FA8" w:rsidRDefault="002F1CD6" w:rsidP="002F1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r w:rsidRPr="00636FA8">
        <w:rPr>
          <w:rFonts w:ascii="Arial" w:hAnsi="Arial" w:cs="Arial"/>
          <w:sz w:val="22"/>
          <w:szCs w:val="22"/>
        </w:rPr>
        <w:t xml:space="preserve">Berg, M. K., Kitayama, S., &amp; Kross, E. (2021). How relationships bias moral reasoning: Neural and self-report evidence. </w:t>
      </w:r>
      <w:r w:rsidRPr="00636FA8">
        <w:rPr>
          <w:rFonts w:ascii="Arial" w:hAnsi="Arial" w:cs="Arial"/>
          <w:i/>
          <w:iCs/>
          <w:sz w:val="22"/>
          <w:szCs w:val="22"/>
        </w:rPr>
        <w:t>Journal of Experimental Social Psychology</w:t>
      </w:r>
      <w:r w:rsidRPr="00636FA8">
        <w:rPr>
          <w:rFonts w:ascii="Arial" w:hAnsi="Arial" w:cs="Arial"/>
          <w:sz w:val="22"/>
          <w:szCs w:val="22"/>
        </w:rPr>
        <w:t xml:space="preserve">, </w:t>
      </w:r>
      <w:r w:rsidRPr="00636FA8">
        <w:rPr>
          <w:rFonts w:ascii="Arial" w:hAnsi="Arial" w:cs="Arial"/>
          <w:i/>
          <w:iCs/>
          <w:sz w:val="22"/>
          <w:szCs w:val="22"/>
        </w:rPr>
        <w:t>95</w:t>
      </w:r>
      <w:r w:rsidRPr="00636FA8">
        <w:rPr>
          <w:rFonts w:ascii="Arial" w:hAnsi="Arial" w:cs="Arial"/>
          <w:sz w:val="22"/>
          <w:szCs w:val="22"/>
        </w:rPr>
        <w:t>, 104156. https://doi.org/10.1016/j.jesp.2021.104156</w:t>
      </w:r>
    </w:p>
    <w:p w14:paraId="3954F5B1" w14:textId="77777777" w:rsidR="002F1CD6" w:rsidRPr="00636FA8" w:rsidRDefault="002F1CD6" w:rsidP="002F1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p>
    <w:p w14:paraId="0B625D79" w14:textId="77777777" w:rsidR="002F1CD6" w:rsidRPr="00636FA8" w:rsidRDefault="002F1CD6" w:rsidP="002F1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r w:rsidRPr="00636FA8">
        <w:rPr>
          <w:rFonts w:ascii="Arial" w:hAnsi="Arial" w:cs="Arial"/>
          <w:sz w:val="22"/>
          <w:szCs w:val="22"/>
        </w:rPr>
        <w:t xml:space="preserve">Salvador, C. E., Kamikubo, A., Kraus, B., Hsiao, N.-C., Hu, J.-F., Karasawa, M., &amp; Kitayama, S. (2021). Self-referential processing accounts for cultural variation in self-enhancement versus criticism: An electrocortical investigation. </w:t>
      </w:r>
      <w:r w:rsidRPr="00636FA8">
        <w:rPr>
          <w:rFonts w:ascii="Arial" w:hAnsi="Arial" w:cs="Arial"/>
          <w:i/>
          <w:iCs/>
          <w:sz w:val="22"/>
          <w:szCs w:val="22"/>
        </w:rPr>
        <w:t>Journal of Experimental Psychology: General</w:t>
      </w:r>
      <w:r w:rsidRPr="00636FA8">
        <w:rPr>
          <w:rFonts w:ascii="Arial" w:hAnsi="Arial" w:cs="Arial"/>
          <w:sz w:val="22"/>
          <w:szCs w:val="22"/>
        </w:rPr>
        <w:t>.</w:t>
      </w:r>
    </w:p>
    <w:p w14:paraId="57A89A16" w14:textId="77777777" w:rsidR="002F1CD6" w:rsidRPr="00636FA8" w:rsidRDefault="002F1CD6" w:rsidP="002F1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p>
    <w:p w14:paraId="7A2C217E" w14:textId="77777777" w:rsidR="002F1CD6" w:rsidRPr="00636FA8" w:rsidRDefault="002F1CD6" w:rsidP="002F1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r w:rsidRPr="00636FA8">
        <w:rPr>
          <w:rFonts w:ascii="Arial" w:hAnsi="Arial" w:cs="Arial"/>
          <w:sz w:val="22"/>
          <w:szCs w:val="22"/>
        </w:rPr>
        <w:t xml:space="preserve">Kraus, B., Salvador, C. E., Kamikubo, A., Hsiao, N.-C., Hu, J.-F., Karasawa, M., &amp; Kitayama, S. (2021). Oscillatory alpha power at rest reveals an independent self: A cross-cultural investigation. </w:t>
      </w:r>
      <w:r w:rsidRPr="00636FA8">
        <w:rPr>
          <w:rFonts w:ascii="Arial" w:hAnsi="Arial" w:cs="Arial"/>
          <w:i/>
          <w:iCs/>
          <w:sz w:val="22"/>
          <w:szCs w:val="22"/>
        </w:rPr>
        <w:t>Biological Psychology</w:t>
      </w:r>
      <w:r w:rsidRPr="00636FA8">
        <w:rPr>
          <w:rFonts w:ascii="Arial" w:hAnsi="Arial" w:cs="Arial"/>
          <w:sz w:val="22"/>
          <w:szCs w:val="22"/>
        </w:rPr>
        <w:t xml:space="preserve">, </w:t>
      </w:r>
      <w:r w:rsidRPr="00636FA8">
        <w:rPr>
          <w:rFonts w:ascii="Arial" w:hAnsi="Arial" w:cs="Arial"/>
          <w:i/>
          <w:iCs/>
          <w:sz w:val="22"/>
          <w:szCs w:val="22"/>
        </w:rPr>
        <w:t>163</w:t>
      </w:r>
      <w:r w:rsidRPr="00636FA8">
        <w:rPr>
          <w:rFonts w:ascii="Arial" w:hAnsi="Arial" w:cs="Arial"/>
          <w:sz w:val="22"/>
          <w:szCs w:val="22"/>
        </w:rPr>
        <w:t>, 108118. https://doi.org/10.1016/j.biopsycho.2021.108118</w:t>
      </w:r>
    </w:p>
    <w:p w14:paraId="0A0DE75F" w14:textId="77777777" w:rsidR="002F1CD6" w:rsidRPr="00636FA8" w:rsidRDefault="002F1CD6" w:rsidP="002F1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p>
    <w:p w14:paraId="5271E015" w14:textId="77777777" w:rsidR="002F1CD6" w:rsidRPr="00636FA8" w:rsidRDefault="002F1CD6" w:rsidP="002F1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r w:rsidRPr="00636FA8">
        <w:rPr>
          <w:rFonts w:ascii="Arial" w:hAnsi="Arial" w:cs="Arial"/>
          <w:sz w:val="22"/>
          <w:szCs w:val="22"/>
        </w:rPr>
        <w:fldChar w:fldCharType="begin"/>
      </w:r>
      <w:r w:rsidRPr="00636FA8">
        <w:rPr>
          <w:rFonts w:ascii="Arial" w:hAnsi="Arial" w:cs="Arial"/>
          <w:sz w:val="22"/>
          <w:szCs w:val="22"/>
        </w:rPr>
        <w:instrText xml:space="preserve"> ADDIN ZOTERO_BIBL {"uncited":[],"omitted":[],"custom":[]} CSL_BIBLIOGRAPHY </w:instrText>
      </w:r>
      <w:r w:rsidRPr="00636FA8">
        <w:rPr>
          <w:rFonts w:ascii="Arial" w:hAnsi="Arial" w:cs="Arial"/>
          <w:sz w:val="22"/>
          <w:szCs w:val="22"/>
        </w:rPr>
        <w:fldChar w:fldCharType="separate"/>
      </w:r>
      <w:r w:rsidRPr="00636FA8">
        <w:rPr>
          <w:rFonts w:ascii="Arial" w:hAnsi="Arial" w:cs="Arial"/>
          <w:sz w:val="22"/>
          <w:szCs w:val="22"/>
        </w:rPr>
        <w:t>Kitayama, S., Camp, N. P., &amp; Salvador, C. E. (2022). Culture and the COVID</w:t>
      </w:r>
      <w:r w:rsidRPr="00636FA8">
        <w:rPr>
          <w:rFonts w:ascii="Cambria Math" w:hAnsi="Cambria Math" w:cs="Cambria Math"/>
          <w:sz w:val="22"/>
          <w:szCs w:val="22"/>
        </w:rPr>
        <w:t>‐</w:t>
      </w:r>
      <w:r w:rsidRPr="00636FA8">
        <w:rPr>
          <w:rFonts w:ascii="Arial" w:hAnsi="Arial" w:cs="Arial"/>
          <w:sz w:val="22"/>
          <w:szCs w:val="22"/>
        </w:rPr>
        <w:t xml:space="preserve">19 Pandemic: Multiple Mechanisms and Policy Implications. </w:t>
      </w:r>
      <w:r w:rsidRPr="00636FA8">
        <w:rPr>
          <w:rFonts w:ascii="Arial" w:hAnsi="Arial" w:cs="Arial"/>
          <w:i/>
          <w:iCs/>
          <w:sz w:val="22"/>
          <w:szCs w:val="22"/>
        </w:rPr>
        <w:t>Social Issues and Policy Review</w:t>
      </w:r>
      <w:r w:rsidRPr="00636FA8">
        <w:rPr>
          <w:rFonts w:ascii="Arial" w:hAnsi="Arial" w:cs="Arial"/>
          <w:sz w:val="22"/>
          <w:szCs w:val="22"/>
        </w:rPr>
        <w:t xml:space="preserve">, </w:t>
      </w:r>
      <w:r w:rsidRPr="00636FA8">
        <w:rPr>
          <w:rFonts w:ascii="Arial" w:hAnsi="Arial" w:cs="Arial"/>
          <w:i/>
          <w:iCs/>
          <w:sz w:val="22"/>
          <w:szCs w:val="22"/>
        </w:rPr>
        <w:t>16</w:t>
      </w:r>
      <w:r w:rsidRPr="00636FA8">
        <w:rPr>
          <w:rFonts w:ascii="Arial" w:hAnsi="Arial" w:cs="Arial"/>
          <w:sz w:val="22"/>
          <w:szCs w:val="22"/>
        </w:rPr>
        <w:t>(1), 164–211. https://doi.org/10.1111/sipr.12080</w:t>
      </w:r>
    </w:p>
    <w:p w14:paraId="75AE64C9" w14:textId="77777777" w:rsidR="002F1CD6" w:rsidRPr="00636FA8" w:rsidRDefault="002F1CD6" w:rsidP="002F1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r w:rsidRPr="00636FA8">
        <w:rPr>
          <w:rFonts w:ascii="Arial" w:hAnsi="Arial" w:cs="Arial"/>
          <w:sz w:val="22"/>
          <w:szCs w:val="22"/>
        </w:rPr>
        <w:fldChar w:fldCharType="end"/>
      </w:r>
    </w:p>
    <w:p w14:paraId="3E5D6715" w14:textId="77777777" w:rsidR="002F1CD6" w:rsidRPr="00636FA8" w:rsidRDefault="002F1CD6" w:rsidP="002F1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r w:rsidRPr="00636FA8">
        <w:rPr>
          <w:rFonts w:ascii="Arial" w:hAnsi="Arial" w:cs="Arial"/>
          <w:sz w:val="22"/>
          <w:szCs w:val="22"/>
        </w:rPr>
        <w:t xml:space="preserve">Kitayama, S., &amp; Yu, Q. (2022). Going Beyond Heritability: Mechanisms of Gene-Culture Coevolution. </w:t>
      </w:r>
      <w:r w:rsidRPr="00636FA8">
        <w:rPr>
          <w:rFonts w:ascii="Arial" w:hAnsi="Arial" w:cs="Arial"/>
          <w:i/>
          <w:iCs/>
          <w:sz w:val="22"/>
          <w:szCs w:val="22"/>
        </w:rPr>
        <w:t>Behavioral and Brain Sciences</w:t>
      </w:r>
      <w:r w:rsidRPr="00636FA8">
        <w:rPr>
          <w:rFonts w:ascii="Arial" w:hAnsi="Arial" w:cs="Arial"/>
          <w:sz w:val="22"/>
          <w:szCs w:val="22"/>
        </w:rPr>
        <w:t>.</w:t>
      </w:r>
    </w:p>
    <w:p w14:paraId="20487868" w14:textId="77777777" w:rsidR="002F1CD6" w:rsidRPr="00636FA8" w:rsidRDefault="002F1CD6" w:rsidP="002F1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p>
    <w:p w14:paraId="173FF737" w14:textId="77777777" w:rsidR="002F1CD6" w:rsidRPr="00636FA8" w:rsidRDefault="002F1CD6" w:rsidP="002F1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r w:rsidRPr="00636FA8">
        <w:rPr>
          <w:rFonts w:ascii="Arial" w:hAnsi="Arial" w:cs="Arial"/>
          <w:sz w:val="22"/>
          <w:szCs w:val="22"/>
        </w:rPr>
        <w:t xml:space="preserve">Kitayama, S., &amp; Rossmaire, A. (2022). </w:t>
      </w:r>
      <w:r w:rsidRPr="00636FA8">
        <w:rPr>
          <w:rFonts w:ascii="Arial" w:hAnsi="Arial" w:cs="Arial"/>
          <w:color w:val="000000"/>
          <w:sz w:val="22"/>
          <w:szCs w:val="22"/>
        </w:rPr>
        <w:t xml:space="preserve">Cultural evolution needed to complete the Grossmann (2022) theory. </w:t>
      </w:r>
      <w:r w:rsidRPr="00636FA8">
        <w:rPr>
          <w:rFonts w:ascii="Arial" w:hAnsi="Arial" w:cs="Arial"/>
          <w:i/>
          <w:iCs/>
          <w:sz w:val="22"/>
          <w:szCs w:val="22"/>
        </w:rPr>
        <w:t>Behavioral and Brain Sciences</w:t>
      </w:r>
      <w:r w:rsidRPr="00636FA8">
        <w:rPr>
          <w:rFonts w:ascii="Arial" w:hAnsi="Arial" w:cs="Arial"/>
          <w:sz w:val="22"/>
          <w:szCs w:val="22"/>
        </w:rPr>
        <w:t>.</w:t>
      </w:r>
    </w:p>
    <w:p w14:paraId="0BFBACC2" w14:textId="77777777" w:rsidR="002F1CD6" w:rsidRPr="00636FA8" w:rsidRDefault="002F1CD6" w:rsidP="002F1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p>
    <w:p w14:paraId="511F55A8" w14:textId="77777777" w:rsidR="002F1CD6" w:rsidRPr="00636FA8" w:rsidRDefault="002F1CD6" w:rsidP="002F1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r w:rsidRPr="00636FA8">
        <w:rPr>
          <w:rFonts w:ascii="Arial" w:hAnsi="Arial" w:cs="Arial"/>
          <w:sz w:val="22"/>
          <w:szCs w:val="22"/>
        </w:rPr>
        <w:t xml:space="preserve">Kitayama, S., Salvador, C. E., Nanakdewa, K., Rossmaier, A., San Martin, A., &amp; Savani, K. (2022). Varieties of interdependence and the emergence of the Modern West: Toward the globalizing of psychology. </w:t>
      </w:r>
      <w:r w:rsidRPr="00636FA8">
        <w:rPr>
          <w:rFonts w:ascii="Arial" w:hAnsi="Arial" w:cs="Arial"/>
          <w:i/>
          <w:iCs/>
          <w:sz w:val="22"/>
          <w:szCs w:val="22"/>
        </w:rPr>
        <w:t>American Psychologist</w:t>
      </w:r>
      <w:r w:rsidRPr="00636FA8">
        <w:rPr>
          <w:rFonts w:ascii="Arial" w:hAnsi="Arial" w:cs="Arial"/>
          <w:sz w:val="22"/>
          <w:szCs w:val="22"/>
        </w:rPr>
        <w:t xml:space="preserve">, </w:t>
      </w:r>
      <w:r w:rsidRPr="00636FA8">
        <w:rPr>
          <w:rFonts w:ascii="Arial" w:hAnsi="Arial" w:cs="Arial"/>
          <w:i/>
          <w:iCs/>
          <w:sz w:val="22"/>
          <w:szCs w:val="22"/>
        </w:rPr>
        <w:t>77</w:t>
      </w:r>
      <w:r w:rsidRPr="00636FA8">
        <w:rPr>
          <w:rFonts w:ascii="Arial" w:hAnsi="Arial" w:cs="Arial"/>
          <w:sz w:val="22"/>
          <w:szCs w:val="22"/>
        </w:rPr>
        <w:t>(9), 991–1006. https://doi.org/10.1037/amp0001073</w:t>
      </w:r>
    </w:p>
    <w:p w14:paraId="3A25FD4D" w14:textId="77777777" w:rsidR="002F1CD6" w:rsidRPr="00636FA8" w:rsidRDefault="002F1CD6" w:rsidP="002F1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r w:rsidRPr="00636FA8">
        <w:rPr>
          <w:rFonts w:ascii="Arial" w:hAnsi="Arial" w:cs="Arial"/>
          <w:sz w:val="22"/>
          <w:szCs w:val="22"/>
        </w:rPr>
        <w:t xml:space="preserve"> </w:t>
      </w:r>
    </w:p>
    <w:p w14:paraId="5E7342B2" w14:textId="77777777" w:rsidR="002F1CD6" w:rsidRPr="00636FA8" w:rsidRDefault="002F1CD6" w:rsidP="002F1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i/>
          <w:iCs/>
          <w:sz w:val="22"/>
          <w:szCs w:val="22"/>
        </w:rPr>
      </w:pPr>
      <w:r w:rsidRPr="00636FA8">
        <w:rPr>
          <w:rFonts w:ascii="Arial" w:hAnsi="Arial" w:cs="Arial"/>
          <w:sz w:val="22"/>
          <w:szCs w:val="22"/>
        </w:rPr>
        <w:t xml:space="preserve">Vishkin, A., Kitayama, S., Berg., M., Diener, E., Gross-Manos, D., Ben-Arieh, A., &amp; Tamir, M. (2022). Adherence to Emotion Norms is Greater in Individualist Cultures than in Collectivist Cultures. </w:t>
      </w:r>
      <w:r w:rsidRPr="00636FA8">
        <w:rPr>
          <w:rFonts w:ascii="Arial" w:hAnsi="Arial" w:cs="Arial"/>
          <w:i/>
          <w:iCs/>
          <w:sz w:val="22"/>
          <w:szCs w:val="22"/>
        </w:rPr>
        <w:t>Journal of Personality and Social Psychology.</w:t>
      </w:r>
    </w:p>
    <w:p w14:paraId="06D28AB2" w14:textId="77777777" w:rsidR="002F1CD6" w:rsidRPr="00636FA8" w:rsidRDefault="002F1CD6" w:rsidP="002F1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i/>
          <w:iCs/>
          <w:sz w:val="22"/>
          <w:szCs w:val="22"/>
        </w:rPr>
      </w:pPr>
    </w:p>
    <w:p w14:paraId="561F94F2" w14:textId="77777777" w:rsidR="002F1CD6" w:rsidRPr="00636FA8" w:rsidRDefault="002F1CD6" w:rsidP="002F1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r w:rsidRPr="00636FA8">
        <w:rPr>
          <w:rFonts w:ascii="Arial" w:hAnsi="Arial" w:cs="Arial"/>
          <w:sz w:val="22"/>
          <w:szCs w:val="22"/>
        </w:rPr>
        <w:fldChar w:fldCharType="begin"/>
      </w:r>
      <w:r w:rsidRPr="00636FA8">
        <w:rPr>
          <w:rFonts w:ascii="Arial" w:hAnsi="Arial" w:cs="Arial"/>
          <w:sz w:val="22"/>
          <w:szCs w:val="22"/>
        </w:rPr>
        <w:instrText xml:space="preserve"> ADDIN ZOTERO_BIBL {"uncited":[],"omitted":[],"custom":[]} CSL_BIBLIOGRAPHY </w:instrText>
      </w:r>
      <w:r w:rsidRPr="00636FA8">
        <w:rPr>
          <w:rFonts w:ascii="Arial" w:hAnsi="Arial" w:cs="Arial"/>
          <w:sz w:val="22"/>
          <w:szCs w:val="22"/>
        </w:rPr>
        <w:fldChar w:fldCharType="separate"/>
      </w:r>
      <w:r w:rsidRPr="00636FA8">
        <w:rPr>
          <w:rFonts w:ascii="Arial" w:hAnsi="Arial" w:cs="Arial"/>
          <w:sz w:val="22"/>
          <w:szCs w:val="22"/>
        </w:rPr>
        <w:t xml:space="preserve">Kitayama, S., &amp; Rossmaier, A. (2023). Cultural evolution needed to complete the Grossmann theory. </w:t>
      </w:r>
      <w:r w:rsidRPr="00636FA8">
        <w:rPr>
          <w:rFonts w:ascii="Arial" w:hAnsi="Arial" w:cs="Arial"/>
          <w:i/>
          <w:iCs/>
          <w:sz w:val="22"/>
          <w:szCs w:val="22"/>
        </w:rPr>
        <w:t>Behavioral and Brain Sciences</w:t>
      </w:r>
      <w:r w:rsidRPr="00636FA8">
        <w:rPr>
          <w:rFonts w:ascii="Arial" w:hAnsi="Arial" w:cs="Arial"/>
          <w:sz w:val="22"/>
          <w:szCs w:val="22"/>
        </w:rPr>
        <w:t xml:space="preserve">, </w:t>
      </w:r>
      <w:r w:rsidRPr="00636FA8">
        <w:rPr>
          <w:rFonts w:ascii="Arial" w:hAnsi="Arial" w:cs="Arial"/>
          <w:i/>
          <w:iCs/>
          <w:sz w:val="22"/>
          <w:szCs w:val="22"/>
        </w:rPr>
        <w:t>46</w:t>
      </w:r>
      <w:r w:rsidRPr="00636FA8">
        <w:rPr>
          <w:rFonts w:ascii="Arial" w:hAnsi="Arial" w:cs="Arial"/>
          <w:sz w:val="22"/>
          <w:szCs w:val="22"/>
        </w:rPr>
        <w:t xml:space="preserve">, e67. </w:t>
      </w:r>
      <w:r w:rsidRPr="00636FA8">
        <w:rPr>
          <w:rFonts w:ascii="Arial" w:hAnsi="Arial" w:cs="Arial"/>
          <w:sz w:val="22"/>
          <w:szCs w:val="22"/>
        </w:rPr>
        <w:lastRenderedPageBreak/>
        <w:t>https://doi.org/10.1017/S0140525X22001790</w:t>
      </w:r>
    </w:p>
    <w:p w14:paraId="14A1F04B" w14:textId="77777777" w:rsidR="002F1CD6" w:rsidRPr="00636FA8" w:rsidRDefault="002F1CD6" w:rsidP="002F1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p>
    <w:p w14:paraId="238C21B3" w14:textId="77777777" w:rsidR="002F1CD6" w:rsidRPr="00636FA8" w:rsidRDefault="002F1CD6" w:rsidP="002F1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r w:rsidRPr="00636FA8">
        <w:rPr>
          <w:rFonts w:ascii="Arial" w:hAnsi="Arial" w:cs="Arial"/>
          <w:sz w:val="22"/>
          <w:szCs w:val="22"/>
        </w:rPr>
        <w:t xml:space="preserve">Park, J., Kitayama, S., &amp; Miyamoto, Y. (2023). When High Subjective Social Status Becomes a Burden: A Japan–U.S. Comparison of Biological Health Markers. </w:t>
      </w:r>
      <w:r w:rsidRPr="00636FA8">
        <w:rPr>
          <w:rFonts w:ascii="Arial" w:hAnsi="Arial" w:cs="Arial"/>
          <w:i/>
          <w:iCs/>
          <w:sz w:val="22"/>
          <w:szCs w:val="22"/>
        </w:rPr>
        <w:t>Personality and Social Psychology Bulletin</w:t>
      </w:r>
      <w:r w:rsidRPr="00636FA8">
        <w:rPr>
          <w:rFonts w:ascii="Arial" w:hAnsi="Arial" w:cs="Arial"/>
          <w:sz w:val="22"/>
          <w:szCs w:val="22"/>
        </w:rPr>
        <w:t>, 014616722311627. https://doi.org/10.1177/01461672231162747</w:t>
      </w:r>
    </w:p>
    <w:p w14:paraId="51F58932" w14:textId="77777777" w:rsidR="002F1CD6" w:rsidRPr="00636FA8" w:rsidRDefault="002F1CD6" w:rsidP="002F1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p>
    <w:p w14:paraId="7ACC2A32" w14:textId="77777777" w:rsidR="00636FA8" w:rsidRPr="00636FA8" w:rsidRDefault="002F1CD6" w:rsidP="00636F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r w:rsidRPr="00636FA8">
        <w:rPr>
          <w:rFonts w:ascii="Arial" w:hAnsi="Arial" w:cs="Arial"/>
          <w:sz w:val="22"/>
          <w:szCs w:val="22"/>
        </w:rPr>
        <w:t xml:space="preserve">Kitayama, S. (2023). People in the U.S. Think They are Better Than They Actually Are. People in Asia Don’t. </w:t>
      </w:r>
      <w:r w:rsidRPr="00636FA8">
        <w:rPr>
          <w:rFonts w:ascii="Arial" w:hAnsi="Arial" w:cs="Arial"/>
          <w:i/>
          <w:iCs/>
          <w:sz w:val="22"/>
          <w:szCs w:val="22"/>
        </w:rPr>
        <w:t>Scientific American</w:t>
      </w:r>
      <w:r w:rsidRPr="00636FA8">
        <w:rPr>
          <w:rFonts w:ascii="Arial" w:hAnsi="Arial" w:cs="Arial"/>
          <w:sz w:val="22"/>
          <w:szCs w:val="22"/>
        </w:rPr>
        <w:t>.</w:t>
      </w:r>
    </w:p>
    <w:p w14:paraId="73CF9316" w14:textId="77777777" w:rsidR="00636FA8" w:rsidRPr="00636FA8" w:rsidRDefault="00636FA8" w:rsidP="00636F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p>
    <w:p w14:paraId="2E52A3C7" w14:textId="77777777" w:rsidR="006D6E4E" w:rsidRDefault="00636FA8" w:rsidP="006D6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r w:rsidRPr="00636FA8">
        <w:rPr>
          <w:rFonts w:ascii="Arial" w:hAnsi="Arial" w:cs="Arial"/>
          <w:sz w:val="22"/>
          <w:szCs w:val="22"/>
        </w:rPr>
        <w:t xml:space="preserve">Yu, Q., Schaefer, S. M., Davidson, R. J., &amp; Kitayama, S. (2023). Behavioral adjustment moderates the effect of neuroticism on brain volume relative to intracranial volume. </w:t>
      </w:r>
      <w:r w:rsidRPr="00636FA8">
        <w:rPr>
          <w:rFonts w:ascii="Arial" w:hAnsi="Arial" w:cs="Arial"/>
          <w:i/>
          <w:iCs/>
          <w:sz w:val="22"/>
          <w:szCs w:val="22"/>
        </w:rPr>
        <w:t>Journal of Personality</w:t>
      </w:r>
      <w:r w:rsidRPr="00636FA8">
        <w:rPr>
          <w:rFonts w:ascii="Arial" w:hAnsi="Arial" w:cs="Arial"/>
          <w:sz w:val="22"/>
          <w:szCs w:val="22"/>
        </w:rPr>
        <w:t>, jopy.12858. https://doi.org/10.1111/jopy.12858</w:t>
      </w:r>
    </w:p>
    <w:p w14:paraId="4AC6DE61" w14:textId="77777777" w:rsidR="006D6E4E" w:rsidRDefault="006D6E4E" w:rsidP="006D6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p>
    <w:p w14:paraId="4C039806" w14:textId="3361D220" w:rsidR="00636FA8" w:rsidRPr="00636FA8" w:rsidRDefault="00883B40" w:rsidP="006D6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r w:rsidRPr="00636FA8">
        <w:rPr>
          <w:rFonts w:ascii="Arial" w:hAnsi="Arial" w:cs="Arial"/>
          <w:sz w:val="22"/>
          <w:szCs w:val="22"/>
        </w:rPr>
        <w:t xml:space="preserve">Kitayama, S., Salvador, C. E., &amp; Ackerman, J. (2023). The germ aversion paradox: When germ aversion predicts reduced alpha power suppression to norm violations. </w:t>
      </w:r>
      <w:r w:rsidRPr="00636FA8">
        <w:rPr>
          <w:rFonts w:ascii="Arial" w:hAnsi="Arial" w:cs="Arial"/>
          <w:i/>
          <w:iCs/>
          <w:sz w:val="22"/>
          <w:szCs w:val="22"/>
        </w:rPr>
        <w:t>Current Research in Ecological and Social Psychology</w:t>
      </w:r>
      <w:r w:rsidRPr="00636FA8">
        <w:rPr>
          <w:rFonts w:ascii="Arial" w:hAnsi="Arial" w:cs="Arial"/>
          <w:sz w:val="22"/>
          <w:szCs w:val="22"/>
        </w:rPr>
        <w:t xml:space="preserve">, </w:t>
      </w:r>
      <w:r w:rsidRPr="00636FA8">
        <w:rPr>
          <w:rFonts w:ascii="Arial" w:hAnsi="Arial" w:cs="Arial"/>
          <w:i/>
          <w:iCs/>
          <w:sz w:val="22"/>
          <w:szCs w:val="22"/>
        </w:rPr>
        <w:t>5</w:t>
      </w:r>
      <w:r w:rsidRPr="00636FA8">
        <w:rPr>
          <w:rFonts w:ascii="Arial" w:hAnsi="Arial" w:cs="Arial"/>
          <w:sz w:val="22"/>
          <w:szCs w:val="22"/>
        </w:rPr>
        <w:t>, 100150. https://doi.org/10.1016/j.cresp.2023.100150</w:t>
      </w:r>
    </w:p>
    <w:p w14:paraId="213DA2C2" w14:textId="77777777" w:rsidR="00636FA8" w:rsidRPr="00636FA8" w:rsidRDefault="00636FA8" w:rsidP="00636F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p>
    <w:p w14:paraId="2EBD80D1" w14:textId="3703A0D3" w:rsidR="00636FA8" w:rsidRPr="00636FA8" w:rsidRDefault="00636FA8" w:rsidP="00636F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r w:rsidRPr="00636FA8">
        <w:rPr>
          <w:rFonts w:ascii="Arial" w:hAnsi="Arial" w:cs="Arial"/>
          <w:sz w:val="22"/>
          <w:szCs w:val="22"/>
        </w:rPr>
        <w:t xml:space="preserve">Ruggeri, K., Stock, F., Haslam, S. A., Capraro, V., Boggio, P., Ellemers, N., Cichocka, A., Douglas, K. M., Rand, D. G., Van Der Linden, S., Cikara, M., Finkel, E. J., Druckman, J. N., Wohl, M. J. A., Petty, R. E., Tucker, J. A., Shariff, A., Gelfand, M., Packer, D., … Willer, R. (2023). A synthesis of evidence for policy from behavioural science during COVID-19. </w:t>
      </w:r>
      <w:r w:rsidRPr="00636FA8">
        <w:rPr>
          <w:rFonts w:ascii="Arial" w:hAnsi="Arial" w:cs="Arial"/>
          <w:i/>
          <w:iCs/>
          <w:sz w:val="22"/>
          <w:szCs w:val="22"/>
        </w:rPr>
        <w:t>Nature</w:t>
      </w:r>
      <w:r w:rsidRPr="00636FA8">
        <w:rPr>
          <w:rFonts w:ascii="Arial" w:hAnsi="Arial" w:cs="Arial"/>
          <w:sz w:val="22"/>
          <w:szCs w:val="22"/>
        </w:rPr>
        <w:t>. https://doi.org/10.1038/s41586-023-06840-9</w:t>
      </w:r>
    </w:p>
    <w:p w14:paraId="1DF6F60C" w14:textId="77777777" w:rsidR="00636FA8" w:rsidRPr="00636FA8" w:rsidRDefault="00636FA8" w:rsidP="00636F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p>
    <w:p w14:paraId="35C68949" w14:textId="2E317381" w:rsidR="00636FA8" w:rsidRPr="00636FA8" w:rsidRDefault="00636FA8" w:rsidP="00636F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r w:rsidRPr="00636FA8">
        <w:rPr>
          <w:rFonts w:ascii="Arial" w:hAnsi="Arial" w:cs="Arial"/>
          <w:sz w:val="22"/>
          <w:szCs w:val="22"/>
        </w:rPr>
        <w:t>Salvador, C. E., Idrovo Carlier, S., Ishii, K., Castillo, C., Nanakdewa, K., San Martin, A., Savani, K., &amp; Kitayama, S. (</w:t>
      </w:r>
      <w:r w:rsidR="006D6E4E">
        <w:rPr>
          <w:rFonts w:ascii="Arial" w:hAnsi="Arial" w:cs="Arial"/>
          <w:sz w:val="22"/>
          <w:szCs w:val="22"/>
        </w:rPr>
        <w:t>2023</w:t>
      </w:r>
      <w:r w:rsidRPr="00636FA8">
        <w:rPr>
          <w:rFonts w:ascii="Arial" w:hAnsi="Arial" w:cs="Arial"/>
          <w:sz w:val="22"/>
          <w:szCs w:val="22"/>
        </w:rPr>
        <w:t xml:space="preserve">). Emotionally Expressive Interdependence in Latin America: Triangulating Through a Comparison of Three Cultural Zones. </w:t>
      </w:r>
      <w:r w:rsidRPr="00636FA8">
        <w:rPr>
          <w:rFonts w:ascii="Arial" w:hAnsi="Arial" w:cs="Arial"/>
          <w:i/>
          <w:iCs/>
          <w:sz w:val="22"/>
          <w:szCs w:val="22"/>
        </w:rPr>
        <w:t>Emotion</w:t>
      </w:r>
      <w:r w:rsidRPr="00636FA8">
        <w:rPr>
          <w:rFonts w:ascii="Arial" w:hAnsi="Arial" w:cs="Arial"/>
          <w:sz w:val="22"/>
          <w:szCs w:val="22"/>
        </w:rPr>
        <w:t>.</w:t>
      </w:r>
    </w:p>
    <w:p w14:paraId="7C377C3F" w14:textId="77777777" w:rsidR="00636FA8" w:rsidRPr="00636FA8" w:rsidRDefault="00636FA8" w:rsidP="002F1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p>
    <w:p w14:paraId="28B06488" w14:textId="2649E734" w:rsidR="002F1CD6" w:rsidRPr="00636FA8" w:rsidRDefault="002F1CD6" w:rsidP="002F1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r w:rsidRPr="00636FA8">
        <w:rPr>
          <w:rFonts w:ascii="Arial" w:hAnsi="Arial" w:cs="Arial"/>
          <w:sz w:val="22"/>
          <w:szCs w:val="22"/>
        </w:rPr>
        <w:t xml:space="preserve">Kitayama, S., &amp; Salvador, C. E. (in press). Cultural Psychology: Beyond East and West. </w:t>
      </w:r>
      <w:r w:rsidRPr="00636FA8">
        <w:rPr>
          <w:rFonts w:ascii="Arial" w:hAnsi="Arial" w:cs="Arial"/>
          <w:i/>
          <w:iCs/>
          <w:sz w:val="22"/>
          <w:szCs w:val="22"/>
        </w:rPr>
        <w:t>Annual Review of Psychology</w:t>
      </w:r>
      <w:r w:rsidRPr="00636FA8">
        <w:rPr>
          <w:rFonts w:ascii="Arial" w:hAnsi="Arial" w:cs="Arial"/>
          <w:sz w:val="22"/>
          <w:szCs w:val="22"/>
        </w:rPr>
        <w:t>.</w:t>
      </w:r>
    </w:p>
    <w:p w14:paraId="120D8210" w14:textId="77777777" w:rsidR="002F1CD6" w:rsidRPr="00636FA8" w:rsidRDefault="002F1CD6" w:rsidP="002F1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00" w:hanging="400"/>
        <w:rPr>
          <w:rFonts w:ascii="Arial" w:hAnsi="Arial" w:cs="Arial"/>
          <w:sz w:val="22"/>
          <w:szCs w:val="22"/>
        </w:rPr>
      </w:pPr>
    </w:p>
    <w:p w14:paraId="108E7C95" w14:textId="3BC08F2D" w:rsidR="002F1CD6" w:rsidRPr="00636FA8" w:rsidRDefault="002F1CD6" w:rsidP="00E8377D">
      <w:pPr>
        <w:rPr>
          <w:rFonts w:ascii="Arial" w:eastAsia="Arial Unicode MS" w:hAnsi="Arial" w:cs="Arial"/>
          <w:sz w:val="22"/>
          <w:szCs w:val="22"/>
        </w:rPr>
      </w:pPr>
      <w:r w:rsidRPr="00636FA8">
        <w:rPr>
          <w:rFonts w:ascii="Arial" w:hAnsi="Arial" w:cs="Arial"/>
          <w:sz w:val="22"/>
          <w:szCs w:val="22"/>
        </w:rPr>
        <w:fldChar w:fldCharType="end"/>
      </w:r>
      <w:r w:rsidRPr="00636FA8">
        <w:rPr>
          <w:rFonts w:ascii="Arial" w:hAnsi="Arial" w:cs="Arial"/>
          <w:sz w:val="22"/>
          <w:szCs w:val="22"/>
        </w:rPr>
        <w:fldChar w:fldCharType="end"/>
      </w:r>
    </w:p>
    <w:p w14:paraId="45E53EAA" w14:textId="77777777" w:rsidR="003731EE" w:rsidRPr="00636FA8" w:rsidRDefault="003731EE"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outlineLvl w:val="0"/>
        <w:rPr>
          <w:rFonts w:ascii="Arial" w:eastAsia="Arial Unicode MS" w:hAnsi="Arial" w:cs="Arial"/>
          <w:b/>
          <w:sz w:val="22"/>
          <w:szCs w:val="22"/>
        </w:rPr>
      </w:pPr>
      <w:r w:rsidRPr="00636FA8">
        <w:rPr>
          <w:rFonts w:ascii="Arial" w:eastAsia="Arial Unicode MS" w:hAnsi="Arial" w:cs="Arial"/>
          <w:b/>
          <w:sz w:val="22"/>
          <w:szCs w:val="22"/>
        </w:rPr>
        <w:t>Research Grants</w:t>
      </w:r>
    </w:p>
    <w:p w14:paraId="06A1DE9F" w14:textId="77777777" w:rsidR="003731EE" w:rsidRPr="00636FA8" w:rsidRDefault="003731EE"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eastAsia="Arial Unicode MS" w:hAnsi="Arial" w:cs="Arial"/>
          <w:sz w:val="22"/>
          <w:szCs w:val="22"/>
        </w:rPr>
      </w:pPr>
    </w:p>
    <w:p w14:paraId="0AE62B98" w14:textId="2AB1904C" w:rsidR="003731EE" w:rsidRPr="00636FA8" w:rsidRDefault="00005A61" w:rsidP="00336B13">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outlineLvl w:val="0"/>
        <w:rPr>
          <w:rFonts w:ascii="Arial" w:eastAsia="Arial Unicode MS" w:hAnsi="Arial" w:cs="Arial"/>
          <w:sz w:val="22"/>
          <w:szCs w:val="22"/>
        </w:rPr>
      </w:pPr>
      <w:r w:rsidRPr="00636FA8">
        <w:rPr>
          <w:rFonts w:ascii="Arial" w:eastAsia="Arial Unicode MS" w:hAnsi="Arial" w:cs="Arial"/>
          <w:sz w:val="22"/>
          <w:szCs w:val="22"/>
        </w:rPr>
        <w:tab/>
      </w:r>
      <w:r w:rsidR="003731EE" w:rsidRPr="00636FA8">
        <w:rPr>
          <w:rFonts w:ascii="Arial" w:eastAsia="Arial Unicode MS" w:hAnsi="Arial" w:cs="Arial"/>
          <w:sz w:val="22"/>
          <w:szCs w:val="22"/>
        </w:rPr>
        <w:t>Research funds from the Dean's Office, University of Oregon</w:t>
      </w:r>
    </w:p>
    <w:p w14:paraId="677B0320" w14:textId="6A8BC910" w:rsidR="00005A61" w:rsidRPr="00636FA8" w:rsidRDefault="00005A61" w:rsidP="00336B13">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ab/>
        <w:t>Principal Investigator: Shinobu Kitayama</w:t>
      </w:r>
      <w:r w:rsidRPr="00636FA8">
        <w:rPr>
          <w:rFonts w:ascii="Arial" w:eastAsia="Arial Unicode MS" w:hAnsi="Arial" w:cs="Arial"/>
          <w:sz w:val="22"/>
          <w:szCs w:val="22"/>
        </w:rPr>
        <w:tab/>
      </w:r>
    </w:p>
    <w:p w14:paraId="3B2311AE" w14:textId="22DFD981" w:rsidR="003731EE" w:rsidRPr="00636FA8" w:rsidRDefault="00005A61" w:rsidP="00336B13">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ab/>
        <w:t>August 1988</w:t>
      </w:r>
    </w:p>
    <w:p w14:paraId="78858B89" w14:textId="77777777" w:rsidR="00005A61" w:rsidRPr="00636FA8" w:rsidRDefault="00005A61" w:rsidP="00336B13">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035FFAD6" w14:textId="77777777" w:rsidR="00CA20C7" w:rsidRPr="00636FA8" w:rsidRDefault="00005A61" w:rsidP="00336B13">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ab/>
      </w:r>
      <w:r w:rsidR="003731EE" w:rsidRPr="00636FA8">
        <w:rPr>
          <w:rFonts w:ascii="Arial" w:eastAsia="Arial Unicode MS" w:hAnsi="Arial" w:cs="Arial"/>
          <w:sz w:val="22"/>
          <w:szCs w:val="22"/>
        </w:rPr>
        <w:t xml:space="preserve">National Science Foundation grant for </w:t>
      </w:r>
    </w:p>
    <w:p w14:paraId="3916A814" w14:textId="5068111D" w:rsidR="00005A61" w:rsidRPr="00636FA8" w:rsidRDefault="00CA20C7" w:rsidP="00336B13">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ab/>
        <w:t>Title: C</w:t>
      </w:r>
      <w:r w:rsidR="003731EE" w:rsidRPr="00636FA8">
        <w:rPr>
          <w:rFonts w:ascii="Arial" w:eastAsia="Arial Unicode MS" w:hAnsi="Arial" w:cs="Arial"/>
          <w:sz w:val="22"/>
          <w:szCs w:val="22"/>
        </w:rPr>
        <w:t xml:space="preserve">ulture and </w:t>
      </w:r>
      <w:r w:rsidRPr="00636FA8">
        <w:rPr>
          <w:rFonts w:ascii="Arial" w:eastAsia="Arial Unicode MS" w:hAnsi="Arial" w:cs="Arial"/>
          <w:sz w:val="22"/>
          <w:szCs w:val="22"/>
        </w:rPr>
        <w:t>S</w:t>
      </w:r>
      <w:r w:rsidR="003731EE" w:rsidRPr="00636FA8">
        <w:rPr>
          <w:rFonts w:ascii="Arial" w:eastAsia="Arial Unicode MS" w:hAnsi="Arial" w:cs="Arial"/>
          <w:sz w:val="22"/>
          <w:szCs w:val="22"/>
        </w:rPr>
        <w:t xml:space="preserve">elf </w:t>
      </w:r>
    </w:p>
    <w:p w14:paraId="2305B007" w14:textId="222C217F" w:rsidR="00005A61" w:rsidRPr="00636FA8" w:rsidRDefault="00005A61" w:rsidP="00336B13">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ab/>
        <w:t>Principal Investigators: Shinobu Kitayama and Hazel Rose Markus</w:t>
      </w:r>
      <w:r w:rsidRPr="00636FA8">
        <w:rPr>
          <w:rFonts w:ascii="Arial" w:eastAsia="Arial Unicode MS" w:hAnsi="Arial" w:cs="Arial"/>
          <w:sz w:val="22"/>
          <w:szCs w:val="22"/>
        </w:rPr>
        <w:tab/>
      </w:r>
    </w:p>
    <w:p w14:paraId="18C27091" w14:textId="66799AB0" w:rsidR="00005A61" w:rsidRPr="00636FA8" w:rsidRDefault="00005A61" w:rsidP="00336B13">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ab/>
        <w:t>August 1990</w:t>
      </w:r>
    </w:p>
    <w:p w14:paraId="3CBBE155" w14:textId="2B05366C" w:rsidR="003731EE" w:rsidRPr="00636FA8" w:rsidRDefault="00005A61" w:rsidP="00336B13">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r w:rsidRPr="00636FA8">
        <w:rPr>
          <w:rFonts w:ascii="Arial" w:eastAsia="Arial Unicode MS" w:hAnsi="Arial" w:cs="Arial"/>
          <w:sz w:val="22"/>
          <w:szCs w:val="22"/>
        </w:rPr>
        <w:tab/>
      </w:r>
    </w:p>
    <w:p w14:paraId="249285D5" w14:textId="77777777" w:rsidR="00CA20C7" w:rsidRPr="00636FA8" w:rsidRDefault="00005A61" w:rsidP="00336B13">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ab/>
      </w:r>
      <w:r w:rsidR="003731EE" w:rsidRPr="00636FA8">
        <w:rPr>
          <w:rFonts w:ascii="Arial" w:eastAsia="Arial Unicode MS" w:hAnsi="Arial" w:cs="Arial"/>
          <w:sz w:val="22"/>
          <w:szCs w:val="22"/>
        </w:rPr>
        <w:t xml:space="preserve">Funds from Institute for Social Research, University of Michigan. </w:t>
      </w:r>
    </w:p>
    <w:p w14:paraId="4F467E96" w14:textId="2424FA46" w:rsidR="00005A61" w:rsidRPr="00636FA8" w:rsidRDefault="00CA20C7" w:rsidP="00336B13">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ab/>
      </w:r>
      <w:r w:rsidR="003731EE" w:rsidRPr="00636FA8">
        <w:rPr>
          <w:rFonts w:ascii="Arial" w:eastAsia="Arial Unicode MS" w:hAnsi="Arial" w:cs="Arial"/>
          <w:sz w:val="22"/>
          <w:szCs w:val="22"/>
        </w:rPr>
        <w:t>Symposium: Japanese perspectives to self and social behavior</w:t>
      </w:r>
    </w:p>
    <w:p w14:paraId="0EC04662" w14:textId="261EA223" w:rsidR="003731EE" w:rsidRPr="00636FA8" w:rsidRDefault="00005A61" w:rsidP="00336B13">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ab/>
        <w:t>Principal Investigators: Shinobu Kitayama and Hazel Rose Markus</w:t>
      </w:r>
      <w:r w:rsidRPr="00636FA8">
        <w:rPr>
          <w:rFonts w:ascii="Arial" w:eastAsia="Arial Unicode MS" w:hAnsi="Arial" w:cs="Arial"/>
          <w:sz w:val="22"/>
          <w:szCs w:val="22"/>
        </w:rPr>
        <w:tab/>
      </w:r>
    </w:p>
    <w:p w14:paraId="0158E28A" w14:textId="71DA007B" w:rsidR="003731EE" w:rsidRPr="00636FA8" w:rsidRDefault="00005A61" w:rsidP="00336B13">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ab/>
        <w:t>March 1991</w:t>
      </w:r>
    </w:p>
    <w:p w14:paraId="04E71D12" w14:textId="77777777" w:rsidR="00005A61" w:rsidRPr="00636FA8" w:rsidRDefault="00005A61" w:rsidP="00336B13">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26398F10" w14:textId="77777777" w:rsidR="00CA20C7" w:rsidRPr="00636FA8" w:rsidRDefault="00005A61" w:rsidP="00336B13">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ab/>
      </w:r>
      <w:r w:rsidR="003731EE" w:rsidRPr="00636FA8">
        <w:rPr>
          <w:rFonts w:ascii="Arial" w:eastAsia="Arial Unicode MS" w:hAnsi="Arial" w:cs="Arial"/>
          <w:sz w:val="22"/>
          <w:szCs w:val="22"/>
        </w:rPr>
        <w:t xml:space="preserve">American Psychological Association </w:t>
      </w:r>
    </w:p>
    <w:p w14:paraId="0DCFDC1B" w14:textId="09322DC9" w:rsidR="00005A61" w:rsidRPr="00636FA8" w:rsidRDefault="00CA20C7" w:rsidP="00336B13">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ab/>
      </w:r>
      <w:r w:rsidR="003731EE" w:rsidRPr="00636FA8">
        <w:rPr>
          <w:rFonts w:ascii="Arial" w:eastAsia="Arial Unicode MS" w:hAnsi="Arial" w:cs="Arial"/>
          <w:sz w:val="22"/>
          <w:szCs w:val="22"/>
        </w:rPr>
        <w:t>International conference on culture and emotion</w:t>
      </w:r>
    </w:p>
    <w:p w14:paraId="7C417B4E" w14:textId="2B4C25D1" w:rsidR="00005A61" w:rsidRPr="00636FA8" w:rsidRDefault="00005A61" w:rsidP="00336B13">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ab/>
        <w:t>Principal Investigators: Shinobu Kitayama and Hazel Rose Markus</w:t>
      </w:r>
      <w:r w:rsidRPr="00636FA8">
        <w:rPr>
          <w:rFonts w:ascii="Arial" w:eastAsia="Arial Unicode MS" w:hAnsi="Arial" w:cs="Arial"/>
          <w:sz w:val="22"/>
          <w:szCs w:val="22"/>
        </w:rPr>
        <w:tab/>
      </w:r>
    </w:p>
    <w:p w14:paraId="6152D897" w14:textId="77777777" w:rsidR="00005A61" w:rsidRPr="00636FA8" w:rsidRDefault="00005A61" w:rsidP="00336B13">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ab/>
        <w:t xml:space="preserve">January 1992 </w:t>
      </w:r>
    </w:p>
    <w:p w14:paraId="36EEDA1A" w14:textId="77777777" w:rsidR="003731EE" w:rsidRPr="00636FA8" w:rsidRDefault="003731EE" w:rsidP="00336B13">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738CDD00" w14:textId="77777777" w:rsidR="00005A61" w:rsidRPr="00636FA8" w:rsidRDefault="00005A61" w:rsidP="00336B13">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lastRenderedPageBreak/>
        <w:tab/>
      </w:r>
      <w:r w:rsidR="003731EE" w:rsidRPr="00636FA8">
        <w:rPr>
          <w:rFonts w:ascii="Arial" w:eastAsia="Arial Unicode MS" w:hAnsi="Arial" w:cs="Arial"/>
          <w:sz w:val="22"/>
          <w:szCs w:val="22"/>
        </w:rPr>
        <w:t>National Institute of Mental Health grant</w:t>
      </w:r>
    </w:p>
    <w:p w14:paraId="0431FBB4" w14:textId="12B24430" w:rsidR="003731EE" w:rsidRPr="00636FA8" w:rsidRDefault="00005A61" w:rsidP="00336B13">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ab/>
        <w:t>Title:</w:t>
      </w:r>
      <w:r w:rsidR="003731EE" w:rsidRPr="00636FA8">
        <w:rPr>
          <w:rFonts w:ascii="Arial" w:eastAsia="Arial Unicode MS" w:hAnsi="Arial" w:cs="Arial"/>
          <w:sz w:val="22"/>
          <w:szCs w:val="22"/>
        </w:rPr>
        <w:t xml:space="preserve"> Emotional regulation of social cognition</w:t>
      </w:r>
    </w:p>
    <w:p w14:paraId="6D728366" w14:textId="60C4D2B0" w:rsidR="00005A61" w:rsidRPr="00636FA8" w:rsidRDefault="00005A61" w:rsidP="00336B13">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ab/>
        <w:t>Principal Investigator: Shinobu Kitayama</w:t>
      </w:r>
    </w:p>
    <w:p w14:paraId="0C91DD38" w14:textId="387D240E" w:rsidR="003731EE" w:rsidRPr="00636FA8" w:rsidRDefault="00005A61" w:rsidP="00336B13">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ab/>
        <w:t>January 1993</w:t>
      </w:r>
    </w:p>
    <w:p w14:paraId="499B5488" w14:textId="77777777" w:rsidR="00005A61" w:rsidRPr="00636FA8" w:rsidRDefault="00005A61" w:rsidP="00336B13">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3BAAC5DB" w14:textId="2E0D9FC1" w:rsidR="00005A61" w:rsidRPr="00636FA8" w:rsidRDefault="00005A61" w:rsidP="00336B13">
      <w:pPr>
        <w:pStyle w:val="BodyTextIndent"/>
        <w:tabs>
          <w:tab w:val="clear" w:pos="720"/>
          <w:tab w:val="left" w:pos="360"/>
        </w:tabs>
        <w:ind w:left="360" w:hanging="360"/>
        <w:rPr>
          <w:rFonts w:ascii="Arial" w:eastAsia="Arial Unicode MS" w:hAnsi="Arial" w:cs="Arial"/>
          <w:sz w:val="22"/>
          <w:szCs w:val="22"/>
        </w:rPr>
      </w:pPr>
      <w:r w:rsidRPr="00636FA8">
        <w:rPr>
          <w:rFonts w:ascii="Arial" w:eastAsia="Arial Unicode MS" w:hAnsi="Arial" w:cs="Arial"/>
          <w:sz w:val="22"/>
          <w:szCs w:val="22"/>
        </w:rPr>
        <w:tab/>
      </w:r>
      <w:r w:rsidR="003731EE" w:rsidRPr="00636FA8">
        <w:rPr>
          <w:rFonts w:ascii="Arial" w:eastAsia="Arial Unicode MS" w:hAnsi="Arial" w:cs="Arial"/>
          <w:sz w:val="22"/>
          <w:szCs w:val="22"/>
        </w:rPr>
        <w:t xml:space="preserve">National Science Foundation </w:t>
      </w:r>
    </w:p>
    <w:p w14:paraId="52E062FE" w14:textId="57C9BEB0" w:rsidR="003731EE" w:rsidRPr="00636FA8" w:rsidRDefault="00005A61" w:rsidP="00336B13">
      <w:pPr>
        <w:pStyle w:val="BodyTextIndent"/>
        <w:tabs>
          <w:tab w:val="clear" w:pos="720"/>
          <w:tab w:val="left" w:pos="360"/>
        </w:tabs>
        <w:ind w:left="360" w:hanging="360"/>
        <w:rPr>
          <w:rFonts w:ascii="Arial" w:eastAsia="Arial Unicode MS" w:hAnsi="Arial" w:cs="Arial"/>
          <w:sz w:val="22"/>
          <w:szCs w:val="22"/>
        </w:rPr>
      </w:pPr>
      <w:r w:rsidRPr="00636FA8">
        <w:rPr>
          <w:rFonts w:ascii="Arial" w:eastAsia="Arial Unicode MS" w:hAnsi="Arial" w:cs="Arial"/>
          <w:sz w:val="22"/>
          <w:szCs w:val="22"/>
        </w:rPr>
        <w:tab/>
        <w:t xml:space="preserve">Title: </w:t>
      </w:r>
      <w:r w:rsidR="003731EE" w:rsidRPr="00636FA8">
        <w:rPr>
          <w:rFonts w:ascii="Arial" w:eastAsia="Arial Unicode MS" w:hAnsi="Arial" w:cs="Arial"/>
          <w:sz w:val="22"/>
          <w:szCs w:val="22"/>
        </w:rPr>
        <w:t>Earthquake hazard response in the United States and Japan: A cross-cultural survey</w:t>
      </w:r>
    </w:p>
    <w:p w14:paraId="0AEE9D82" w14:textId="17803339" w:rsidR="00005A61" w:rsidRPr="00636FA8" w:rsidRDefault="00005A61" w:rsidP="00336B13">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ab/>
        <w:t>Principal Investigators: Shinobu Kitayama and Risa Palm</w:t>
      </w:r>
    </w:p>
    <w:p w14:paraId="16C6517E" w14:textId="7F1D3F44" w:rsidR="00005A61" w:rsidRPr="00636FA8" w:rsidRDefault="00005A61" w:rsidP="00336B13">
      <w:pPr>
        <w:pStyle w:val="BodyTextIndent"/>
        <w:tabs>
          <w:tab w:val="clear" w:pos="720"/>
          <w:tab w:val="left" w:pos="360"/>
        </w:tabs>
        <w:ind w:left="360" w:hanging="360"/>
        <w:rPr>
          <w:rFonts w:ascii="Arial" w:eastAsia="Arial Unicode MS" w:hAnsi="Arial" w:cs="Arial"/>
          <w:sz w:val="22"/>
          <w:szCs w:val="22"/>
        </w:rPr>
      </w:pPr>
      <w:r w:rsidRPr="00636FA8">
        <w:rPr>
          <w:rFonts w:ascii="Arial" w:eastAsia="Arial Unicode MS" w:hAnsi="Arial" w:cs="Arial"/>
          <w:sz w:val="22"/>
          <w:szCs w:val="22"/>
        </w:rPr>
        <w:tab/>
        <w:t>November 1993</w:t>
      </w:r>
    </w:p>
    <w:p w14:paraId="05428637" w14:textId="77777777" w:rsidR="003731EE" w:rsidRPr="00636FA8" w:rsidRDefault="003731EE" w:rsidP="00336B13">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2076191B" w14:textId="77777777" w:rsidR="00005A61" w:rsidRPr="00636FA8" w:rsidRDefault="00005A61" w:rsidP="00336B13">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ab/>
      </w:r>
      <w:r w:rsidR="003731EE" w:rsidRPr="00636FA8">
        <w:rPr>
          <w:rFonts w:ascii="Arial" w:eastAsia="Arial Unicode MS" w:hAnsi="Arial" w:cs="Arial"/>
          <w:sz w:val="22"/>
          <w:szCs w:val="22"/>
        </w:rPr>
        <w:t>Research grant from the Nakayama foundation for arts and sciences</w:t>
      </w:r>
    </w:p>
    <w:p w14:paraId="64239A96" w14:textId="539CC5BF" w:rsidR="003731EE" w:rsidRPr="00636FA8" w:rsidRDefault="00005A61" w:rsidP="00336B13">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ab/>
        <w:t>Title:</w:t>
      </w:r>
      <w:r w:rsidR="003731EE" w:rsidRPr="00636FA8">
        <w:rPr>
          <w:rFonts w:ascii="Arial" w:eastAsia="Arial Unicode MS" w:hAnsi="Arial" w:cs="Arial"/>
          <w:sz w:val="22"/>
          <w:szCs w:val="22"/>
        </w:rPr>
        <w:t xml:space="preserve"> Play, culture, and mental health</w:t>
      </w:r>
    </w:p>
    <w:p w14:paraId="05284882" w14:textId="404F53B9" w:rsidR="00005A61" w:rsidRPr="00636FA8" w:rsidRDefault="00005A61" w:rsidP="00336B13">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ab/>
        <w:t>Principal Investigator: Shinobu Kitayama</w:t>
      </w:r>
      <w:r w:rsidRPr="00636FA8">
        <w:rPr>
          <w:rFonts w:ascii="Arial" w:eastAsia="Arial Unicode MS" w:hAnsi="Arial" w:cs="Arial"/>
          <w:sz w:val="22"/>
          <w:szCs w:val="22"/>
        </w:rPr>
        <w:tab/>
      </w:r>
    </w:p>
    <w:p w14:paraId="6B51072B" w14:textId="7B6CFCAF" w:rsidR="00005A61" w:rsidRPr="00636FA8" w:rsidRDefault="00005A61" w:rsidP="00336B13">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ab/>
        <w:t>January 1994</w:t>
      </w:r>
    </w:p>
    <w:p w14:paraId="44EE4595" w14:textId="77777777" w:rsidR="003731EE" w:rsidRPr="00636FA8" w:rsidRDefault="003731EE" w:rsidP="00336B13">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7604F407" w14:textId="1F26CDA5" w:rsidR="00005A61" w:rsidRPr="00636FA8" w:rsidRDefault="00005A61" w:rsidP="00336B13">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ab/>
      </w:r>
      <w:r w:rsidR="003731EE" w:rsidRPr="00636FA8">
        <w:rPr>
          <w:rFonts w:ascii="Arial" w:eastAsia="Arial Unicode MS" w:hAnsi="Arial" w:cs="Arial"/>
          <w:sz w:val="22"/>
          <w:szCs w:val="22"/>
        </w:rPr>
        <w:t xml:space="preserve">National Science Foundation grant </w:t>
      </w:r>
    </w:p>
    <w:p w14:paraId="6094488F" w14:textId="77777777" w:rsidR="00005A61" w:rsidRPr="00636FA8" w:rsidRDefault="00005A61" w:rsidP="00336B13">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ab/>
        <w:t xml:space="preserve">Title: </w:t>
      </w:r>
      <w:r w:rsidR="003731EE" w:rsidRPr="00636FA8">
        <w:rPr>
          <w:rFonts w:ascii="Arial" w:eastAsia="Arial Unicode MS" w:hAnsi="Arial" w:cs="Arial"/>
          <w:sz w:val="22"/>
          <w:szCs w:val="22"/>
        </w:rPr>
        <w:t>Earthquake hazard response in the United States and Japan: A cross-cultural survey</w:t>
      </w:r>
    </w:p>
    <w:p w14:paraId="03F03DD9" w14:textId="1ADF1673" w:rsidR="003731EE" w:rsidRPr="00636FA8" w:rsidRDefault="00005A61" w:rsidP="00336B13">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ab/>
        <w:t xml:space="preserve">Principal Investigators: Shinobu Kitayama and Risa Palm </w:t>
      </w:r>
    </w:p>
    <w:p w14:paraId="0AD9F749" w14:textId="2EAC0763" w:rsidR="00005A61" w:rsidRPr="00636FA8" w:rsidRDefault="00005A61" w:rsidP="00336B13">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ab/>
        <w:t>March 1995</w:t>
      </w:r>
    </w:p>
    <w:p w14:paraId="328163B5" w14:textId="77777777" w:rsidR="003731EE" w:rsidRPr="00636FA8" w:rsidRDefault="003731EE" w:rsidP="00336B13">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p>
    <w:p w14:paraId="2EF9DA2C" w14:textId="77777777" w:rsidR="00336B13" w:rsidRPr="00636FA8" w:rsidRDefault="00336B13" w:rsidP="00336B13">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ab/>
      </w:r>
      <w:r w:rsidR="003731EE" w:rsidRPr="00636FA8">
        <w:rPr>
          <w:rFonts w:ascii="Arial" w:eastAsia="Arial Unicode MS" w:hAnsi="Arial" w:cs="Arial"/>
          <w:sz w:val="22"/>
          <w:szCs w:val="22"/>
        </w:rPr>
        <w:t>Ministry of Education, Japan</w:t>
      </w:r>
      <w:r w:rsidRPr="00636FA8">
        <w:rPr>
          <w:rFonts w:ascii="Arial" w:eastAsia="Arial Unicode MS" w:hAnsi="Arial" w:cs="Arial"/>
          <w:sz w:val="22"/>
          <w:szCs w:val="22"/>
        </w:rPr>
        <w:tab/>
      </w:r>
    </w:p>
    <w:p w14:paraId="28DAE13C" w14:textId="64FA8241" w:rsidR="003731EE" w:rsidRPr="00636FA8" w:rsidRDefault="00336B13" w:rsidP="00336B13">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ab/>
        <w:t>Title:</w:t>
      </w:r>
      <w:r w:rsidR="003731EE" w:rsidRPr="00636FA8">
        <w:rPr>
          <w:rFonts w:ascii="Arial" w:eastAsia="Arial Unicode MS" w:hAnsi="Arial" w:cs="Arial"/>
          <w:sz w:val="22"/>
          <w:szCs w:val="22"/>
        </w:rPr>
        <w:t xml:space="preserve"> </w:t>
      </w:r>
      <w:r w:rsidRPr="00636FA8">
        <w:rPr>
          <w:rFonts w:ascii="Arial" w:eastAsia="Arial Unicode MS" w:hAnsi="Arial" w:cs="Arial"/>
          <w:sz w:val="22"/>
          <w:szCs w:val="22"/>
        </w:rPr>
        <w:t>O</w:t>
      </w:r>
      <w:r w:rsidR="003731EE" w:rsidRPr="00636FA8">
        <w:rPr>
          <w:rFonts w:ascii="Arial" w:eastAsia="Arial Unicode MS" w:hAnsi="Arial" w:cs="Arial"/>
          <w:sz w:val="22"/>
          <w:szCs w:val="22"/>
        </w:rPr>
        <w:t>n culture and self</w:t>
      </w:r>
      <w:r w:rsidRPr="00636FA8">
        <w:rPr>
          <w:rFonts w:ascii="Arial" w:eastAsia="Arial Unicode MS" w:hAnsi="Arial" w:cs="Arial"/>
          <w:sz w:val="22"/>
          <w:szCs w:val="22"/>
        </w:rPr>
        <w:t xml:space="preserve"> (9 grants)</w:t>
      </w:r>
    </w:p>
    <w:p w14:paraId="2088B54A" w14:textId="1D923C17" w:rsidR="00336B13" w:rsidRPr="00636FA8" w:rsidRDefault="00336B13" w:rsidP="00336B13">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ab/>
        <w:t>Principal Investigator: Shinobu Kitayama</w:t>
      </w:r>
    </w:p>
    <w:p w14:paraId="6FFF8366" w14:textId="7D919FE0" w:rsidR="003731EE" w:rsidRPr="00636FA8" w:rsidRDefault="00336B13" w:rsidP="00336B13">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ab/>
        <w:t>1992-2003</w:t>
      </w:r>
    </w:p>
    <w:p w14:paraId="3C6A0DC5" w14:textId="77777777" w:rsidR="00CA20C7" w:rsidRPr="00636FA8" w:rsidRDefault="00CA20C7" w:rsidP="00CA20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eastAsia="Arial Unicode MS" w:hAnsi="Arial" w:cs="Arial"/>
          <w:sz w:val="22"/>
          <w:szCs w:val="22"/>
        </w:rPr>
      </w:pPr>
    </w:p>
    <w:p w14:paraId="36EF30E3" w14:textId="77777777" w:rsidR="00E8377D" w:rsidRPr="00636FA8" w:rsidRDefault="00CA20C7" w:rsidP="00CA20C7">
      <w:pPr>
        <w:widowControl w:val="0"/>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eastAsia="Arial Unicode MS" w:hAnsi="Arial" w:cs="Arial"/>
          <w:sz w:val="22"/>
          <w:szCs w:val="22"/>
        </w:rPr>
      </w:pPr>
      <w:r w:rsidRPr="00636FA8">
        <w:rPr>
          <w:rFonts w:ascii="Arial" w:eastAsia="Arial Unicode MS" w:hAnsi="Arial" w:cs="Arial"/>
          <w:sz w:val="22"/>
          <w:szCs w:val="22"/>
        </w:rPr>
        <w:tab/>
      </w:r>
    </w:p>
    <w:p w14:paraId="47F083B4" w14:textId="77777777" w:rsidR="00E8377D" w:rsidRPr="00636FA8" w:rsidRDefault="00E8377D" w:rsidP="00CA20C7">
      <w:pPr>
        <w:widowControl w:val="0"/>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eastAsia="Arial Unicode MS" w:hAnsi="Arial" w:cs="Arial"/>
          <w:sz w:val="22"/>
          <w:szCs w:val="22"/>
        </w:rPr>
      </w:pPr>
    </w:p>
    <w:p w14:paraId="77967500" w14:textId="060CCBB3" w:rsidR="003731EE" w:rsidRPr="00636FA8" w:rsidRDefault="00E8377D" w:rsidP="00CA20C7">
      <w:pPr>
        <w:widowControl w:val="0"/>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eastAsia="Arial Unicode MS" w:hAnsi="Arial" w:cs="Arial"/>
          <w:sz w:val="22"/>
          <w:szCs w:val="22"/>
        </w:rPr>
      </w:pPr>
      <w:r w:rsidRPr="00636FA8">
        <w:rPr>
          <w:rFonts w:ascii="Arial" w:eastAsia="Arial Unicode MS" w:hAnsi="Arial" w:cs="Arial"/>
          <w:sz w:val="22"/>
          <w:szCs w:val="22"/>
        </w:rPr>
        <w:tab/>
      </w:r>
      <w:r w:rsidR="003731EE" w:rsidRPr="00636FA8">
        <w:rPr>
          <w:rFonts w:ascii="Arial" w:eastAsia="Arial Unicode MS" w:hAnsi="Arial" w:cs="Arial"/>
          <w:sz w:val="22"/>
          <w:szCs w:val="22"/>
        </w:rPr>
        <w:t>National Science Foundation</w:t>
      </w:r>
    </w:p>
    <w:p w14:paraId="62136C25" w14:textId="6107EFB6" w:rsidR="003731EE" w:rsidRPr="00636FA8" w:rsidRDefault="003731EE" w:rsidP="00336B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ab/>
      </w:r>
      <w:r w:rsidR="00336B13" w:rsidRPr="00636FA8">
        <w:rPr>
          <w:rFonts w:ascii="Arial" w:eastAsia="Arial Unicode MS" w:hAnsi="Arial" w:cs="Arial"/>
          <w:sz w:val="22"/>
          <w:szCs w:val="22"/>
        </w:rPr>
        <w:t xml:space="preserve">Title: </w:t>
      </w:r>
      <w:r w:rsidRPr="00636FA8">
        <w:rPr>
          <w:rFonts w:ascii="Arial" w:eastAsia="Arial Unicode MS" w:hAnsi="Arial" w:cs="Arial"/>
          <w:sz w:val="22"/>
          <w:szCs w:val="22"/>
        </w:rPr>
        <w:t>Sociocultural models of agency: Implications for motivation, choice, and well-being</w:t>
      </w:r>
    </w:p>
    <w:p w14:paraId="156264BA" w14:textId="77777777" w:rsidR="00336B13" w:rsidRPr="00636FA8" w:rsidRDefault="00336B13" w:rsidP="00336B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ab/>
        <w:t>Principal Investigators: Shinobu Kitayama and Hazel Rose Markus</w:t>
      </w:r>
      <w:r w:rsidRPr="00636FA8">
        <w:rPr>
          <w:rFonts w:ascii="Arial" w:eastAsia="Arial Unicode MS" w:hAnsi="Arial" w:cs="Arial"/>
          <w:sz w:val="22"/>
          <w:szCs w:val="22"/>
        </w:rPr>
        <w:tab/>
      </w:r>
    </w:p>
    <w:p w14:paraId="1C0FE72B" w14:textId="4BCB6C58" w:rsidR="003731EE" w:rsidRPr="00636FA8" w:rsidRDefault="00336B13" w:rsidP="00336B13">
      <w:pPr>
        <w:pStyle w:val="WPNormal"/>
        <w:ind w:firstLine="360"/>
        <w:rPr>
          <w:rFonts w:ascii="Arial" w:eastAsia="Arial Unicode MS" w:hAnsi="Arial" w:cs="Arial"/>
          <w:sz w:val="22"/>
          <w:szCs w:val="22"/>
          <w:lang w:eastAsia="ja-JP"/>
        </w:rPr>
      </w:pPr>
      <w:r w:rsidRPr="00636FA8">
        <w:rPr>
          <w:rFonts w:ascii="Arial" w:eastAsia="Arial Unicode MS" w:hAnsi="Arial" w:cs="Arial"/>
          <w:sz w:val="22"/>
          <w:szCs w:val="22"/>
        </w:rPr>
        <w:t>June 2001 – December 2006</w:t>
      </w:r>
    </w:p>
    <w:p w14:paraId="6F6BEDF5" w14:textId="77777777" w:rsidR="00336B13" w:rsidRPr="00636FA8" w:rsidRDefault="00336B13" w:rsidP="003731EE">
      <w:pPr>
        <w:pStyle w:val="WPNormal"/>
        <w:rPr>
          <w:rFonts w:ascii="Arial" w:eastAsia="Arial Unicode MS" w:hAnsi="Arial" w:cs="Arial"/>
          <w:sz w:val="22"/>
          <w:szCs w:val="22"/>
          <w:lang w:eastAsia="ja-JP"/>
        </w:rPr>
      </w:pPr>
    </w:p>
    <w:p w14:paraId="6BC8EFDE" w14:textId="16A913DE" w:rsidR="003731EE" w:rsidRPr="00636FA8" w:rsidRDefault="003731EE" w:rsidP="00336B13">
      <w:pPr>
        <w:pStyle w:val="WPNormal"/>
        <w:ind w:firstLine="360"/>
        <w:rPr>
          <w:rFonts w:ascii="Arial" w:eastAsia="Arial Unicode MS" w:hAnsi="Arial" w:cs="Arial"/>
          <w:sz w:val="22"/>
          <w:szCs w:val="22"/>
          <w:lang w:eastAsia="ja-JP"/>
        </w:rPr>
      </w:pPr>
      <w:r w:rsidRPr="00636FA8">
        <w:rPr>
          <w:rFonts w:ascii="Arial" w:eastAsia="Arial Unicode MS" w:hAnsi="Arial" w:cs="Arial"/>
          <w:sz w:val="22"/>
          <w:szCs w:val="22"/>
          <w:lang w:eastAsia="ja-JP"/>
        </w:rPr>
        <w:t>Center for Japanese Studies Faculty grant</w:t>
      </w:r>
    </w:p>
    <w:p w14:paraId="16A7002D" w14:textId="77777777" w:rsidR="003731EE" w:rsidRPr="00636FA8" w:rsidRDefault="003731EE" w:rsidP="00336B13">
      <w:pPr>
        <w:pStyle w:val="WPNormal"/>
        <w:ind w:left="360"/>
        <w:rPr>
          <w:rFonts w:ascii="Arial" w:eastAsia="Arial Unicode MS" w:hAnsi="Arial" w:cs="Arial"/>
          <w:sz w:val="22"/>
          <w:szCs w:val="22"/>
          <w:lang w:eastAsia="ja-JP"/>
        </w:rPr>
      </w:pPr>
      <w:r w:rsidRPr="00636FA8">
        <w:rPr>
          <w:rFonts w:ascii="Arial" w:eastAsia="Arial Unicode MS" w:hAnsi="Arial" w:cs="Arial"/>
          <w:sz w:val="22"/>
          <w:szCs w:val="22"/>
          <w:lang w:eastAsia="ja-JP"/>
        </w:rPr>
        <w:t>Title: Cultural variation in attention</w:t>
      </w:r>
    </w:p>
    <w:p w14:paraId="58974359" w14:textId="02ECC51C" w:rsidR="00336B13" w:rsidRPr="00636FA8" w:rsidRDefault="003731EE" w:rsidP="00336B13">
      <w:pPr>
        <w:pStyle w:val="WPNormal"/>
        <w:ind w:firstLine="360"/>
        <w:rPr>
          <w:rFonts w:ascii="Arial" w:eastAsia="Arial Unicode MS" w:hAnsi="Arial" w:cs="Arial"/>
          <w:sz w:val="22"/>
          <w:szCs w:val="22"/>
          <w:lang w:eastAsia="ja-JP"/>
        </w:rPr>
      </w:pPr>
      <w:r w:rsidRPr="00636FA8">
        <w:rPr>
          <w:rFonts w:ascii="Arial" w:eastAsia="Arial Unicode MS" w:hAnsi="Arial" w:cs="Arial"/>
          <w:sz w:val="22"/>
          <w:szCs w:val="22"/>
          <w:lang w:eastAsia="ja-JP"/>
        </w:rPr>
        <w:t>Principal Investigator: Shinobu Kitayama</w:t>
      </w:r>
    </w:p>
    <w:p w14:paraId="0ED46CAE" w14:textId="505270F4" w:rsidR="003731EE" w:rsidRPr="00636FA8" w:rsidRDefault="00336B13" w:rsidP="00336B13">
      <w:pPr>
        <w:pStyle w:val="WPNormal"/>
        <w:ind w:firstLine="360"/>
        <w:rPr>
          <w:rFonts w:ascii="Arial" w:eastAsia="Arial Unicode MS" w:hAnsi="Arial" w:cs="Arial"/>
          <w:sz w:val="22"/>
          <w:szCs w:val="22"/>
          <w:lang w:eastAsia="ja-JP"/>
        </w:rPr>
      </w:pPr>
      <w:r w:rsidRPr="00636FA8">
        <w:rPr>
          <w:rFonts w:ascii="Arial" w:eastAsia="Arial Unicode MS" w:hAnsi="Arial" w:cs="Arial"/>
          <w:sz w:val="22"/>
          <w:szCs w:val="22"/>
          <w:lang w:eastAsia="ja-JP"/>
        </w:rPr>
        <w:t>September 2005</w:t>
      </w:r>
    </w:p>
    <w:p w14:paraId="4F1EEA86" w14:textId="77777777" w:rsidR="00336B13" w:rsidRPr="00636FA8" w:rsidRDefault="00336B13" w:rsidP="00336B13">
      <w:pPr>
        <w:pStyle w:val="WPNormal"/>
        <w:rPr>
          <w:rFonts w:ascii="Arial" w:eastAsia="Arial Unicode MS" w:hAnsi="Arial" w:cs="Arial"/>
          <w:sz w:val="22"/>
          <w:szCs w:val="22"/>
          <w:lang w:eastAsia="ja-JP"/>
        </w:rPr>
      </w:pPr>
    </w:p>
    <w:p w14:paraId="442362C2" w14:textId="1174BB58" w:rsidR="003731EE" w:rsidRPr="00636FA8" w:rsidRDefault="003731EE" w:rsidP="00336B13">
      <w:pPr>
        <w:pStyle w:val="WPNormal"/>
        <w:ind w:left="360"/>
        <w:rPr>
          <w:rFonts w:ascii="Arial" w:eastAsia="Arial Unicode MS" w:hAnsi="Arial" w:cs="Arial"/>
          <w:sz w:val="22"/>
          <w:szCs w:val="22"/>
          <w:lang w:eastAsia="ja-JP"/>
        </w:rPr>
      </w:pPr>
      <w:r w:rsidRPr="00636FA8">
        <w:rPr>
          <w:rFonts w:ascii="Arial" w:eastAsia="Arial Unicode MS" w:hAnsi="Arial" w:cs="Arial"/>
          <w:sz w:val="22"/>
          <w:szCs w:val="22"/>
          <w:lang w:eastAsia="ja-JP"/>
        </w:rPr>
        <w:t>Office of Vice-President of Research, University of Michigan</w:t>
      </w:r>
    </w:p>
    <w:p w14:paraId="1C908EA3" w14:textId="77777777" w:rsidR="003731EE" w:rsidRPr="00636FA8" w:rsidRDefault="003731EE" w:rsidP="00336B13">
      <w:pPr>
        <w:spacing w:line="240" w:lineRule="exact"/>
        <w:ind w:left="360"/>
        <w:rPr>
          <w:rFonts w:ascii="Arial" w:eastAsia="Arial Unicode MS" w:hAnsi="Arial" w:cs="Arial"/>
          <w:sz w:val="22"/>
          <w:szCs w:val="22"/>
        </w:rPr>
      </w:pPr>
      <w:r w:rsidRPr="00636FA8">
        <w:rPr>
          <w:rFonts w:ascii="Arial" w:eastAsia="Arial Unicode MS" w:hAnsi="Arial" w:cs="Arial"/>
          <w:sz w:val="22"/>
          <w:szCs w:val="22"/>
        </w:rPr>
        <w:t>Title: Aging and Holistic Cognition: A Pilot Study</w:t>
      </w:r>
    </w:p>
    <w:p w14:paraId="3140E45B" w14:textId="77777777" w:rsidR="00336B13" w:rsidRPr="00636FA8" w:rsidRDefault="00110915" w:rsidP="00336B13">
      <w:pPr>
        <w:pStyle w:val="WPNormal"/>
        <w:tabs>
          <w:tab w:val="left" w:pos="720"/>
        </w:tabs>
        <w:ind w:left="360" w:hanging="360"/>
        <w:rPr>
          <w:rFonts w:ascii="Arial" w:eastAsia="Arial Unicode MS" w:hAnsi="Arial" w:cs="Arial"/>
          <w:sz w:val="22"/>
          <w:szCs w:val="22"/>
          <w:lang w:eastAsia="ja-JP"/>
        </w:rPr>
      </w:pPr>
      <w:r w:rsidRPr="00636FA8">
        <w:rPr>
          <w:rFonts w:ascii="Arial" w:eastAsia="Arial Unicode MS" w:hAnsi="Arial" w:cs="Arial"/>
          <w:sz w:val="22"/>
          <w:szCs w:val="22"/>
          <w:lang w:eastAsia="ja-JP"/>
        </w:rPr>
        <w:tab/>
      </w:r>
      <w:r w:rsidR="003731EE" w:rsidRPr="00636FA8">
        <w:rPr>
          <w:rFonts w:ascii="Arial" w:eastAsia="Arial Unicode MS" w:hAnsi="Arial" w:cs="Arial"/>
          <w:sz w:val="22"/>
          <w:szCs w:val="22"/>
          <w:lang w:eastAsia="ja-JP"/>
        </w:rPr>
        <w:t>Principal investigator: Shinobu Kitayama</w:t>
      </w:r>
    </w:p>
    <w:p w14:paraId="70BCB4BD" w14:textId="2301A1CA" w:rsidR="003731EE" w:rsidRPr="00636FA8" w:rsidRDefault="00336B13" w:rsidP="00336B13">
      <w:pPr>
        <w:pStyle w:val="WPNormal"/>
        <w:tabs>
          <w:tab w:val="left" w:pos="720"/>
        </w:tabs>
        <w:ind w:left="360" w:hanging="360"/>
        <w:rPr>
          <w:rFonts w:ascii="Arial" w:eastAsia="Arial Unicode MS" w:hAnsi="Arial" w:cs="Arial"/>
          <w:sz w:val="22"/>
          <w:szCs w:val="22"/>
          <w:lang w:eastAsia="ja-JP"/>
        </w:rPr>
      </w:pPr>
      <w:r w:rsidRPr="00636FA8">
        <w:rPr>
          <w:rFonts w:ascii="Arial" w:eastAsia="Arial Unicode MS" w:hAnsi="Arial" w:cs="Arial"/>
          <w:sz w:val="22"/>
          <w:szCs w:val="22"/>
          <w:lang w:eastAsia="ja-JP"/>
        </w:rPr>
        <w:tab/>
        <w:t>2006</w:t>
      </w:r>
      <w:r w:rsidR="003731EE" w:rsidRPr="00636FA8">
        <w:rPr>
          <w:rFonts w:ascii="Arial" w:eastAsia="Arial Unicode MS" w:hAnsi="Arial" w:cs="Arial"/>
          <w:sz w:val="22"/>
          <w:szCs w:val="22"/>
          <w:lang w:eastAsia="ja-JP"/>
        </w:rPr>
        <w:tab/>
      </w:r>
    </w:p>
    <w:p w14:paraId="3CC8E9B1" w14:textId="77777777" w:rsidR="003731EE" w:rsidRPr="00636FA8" w:rsidRDefault="003731EE" w:rsidP="003731EE">
      <w:pPr>
        <w:pStyle w:val="WPNormal"/>
        <w:rPr>
          <w:rFonts w:ascii="Arial" w:eastAsia="Arial Unicode MS" w:hAnsi="Arial" w:cs="Arial"/>
          <w:sz w:val="22"/>
          <w:szCs w:val="22"/>
          <w:lang w:eastAsia="ja-JP"/>
        </w:rPr>
      </w:pPr>
    </w:p>
    <w:p w14:paraId="3230CC9C" w14:textId="6799A1E6" w:rsidR="003731EE" w:rsidRPr="00636FA8" w:rsidRDefault="003731EE" w:rsidP="00336B13">
      <w:pPr>
        <w:pStyle w:val="WPNormal"/>
        <w:ind w:firstLine="360"/>
        <w:rPr>
          <w:rFonts w:ascii="Arial" w:eastAsia="Arial Unicode MS" w:hAnsi="Arial" w:cs="Arial"/>
          <w:sz w:val="22"/>
          <w:szCs w:val="22"/>
          <w:lang w:eastAsia="ja-JP"/>
        </w:rPr>
      </w:pPr>
      <w:r w:rsidRPr="00636FA8">
        <w:rPr>
          <w:rFonts w:ascii="Arial" w:eastAsia="Arial Unicode MS" w:hAnsi="Arial" w:cs="Arial"/>
          <w:sz w:val="22"/>
          <w:szCs w:val="22"/>
        </w:rPr>
        <w:t>National Institute of Aging</w:t>
      </w:r>
    </w:p>
    <w:p w14:paraId="1526474E" w14:textId="77777777" w:rsidR="003731EE" w:rsidRPr="00636FA8" w:rsidRDefault="003731EE" w:rsidP="00336B13">
      <w:pPr>
        <w:pStyle w:val="WPNormal"/>
        <w:ind w:firstLine="360"/>
        <w:rPr>
          <w:rFonts w:ascii="Arial" w:eastAsia="Arial Unicode MS" w:hAnsi="Arial" w:cs="Arial"/>
          <w:sz w:val="22"/>
          <w:szCs w:val="22"/>
        </w:rPr>
      </w:pPr>
      <w:r w:rsidRPr="00636FA8">
        <w:rPr>
          <w:rFonts w:ascii="Arial" w:eastAsia="Arial Unicode MS" w:hAnsi="Arial" w:cs="Arial"/>
          <w:sz w:val="22"/>
          <w:szCs w:val="22"/>
        </w:rPr>
        <w:t>Title: Midlife in Japan</w:t>
      </w:r>
    </w:p>
    <w:p w14:paraId="6B26B138" w14:textId="0286815B" w:rsidR="003731EE" w:rsidRPr="00636FA8" w:rsidRDefault="003731EE" w:rsidP="00336B13">
      <w:pPr>
        <w:pStyle w:val="WPNormal"/>
        <w:ind w:firstLine="360"/>
        <w:rPr>
          <w:rFonts w:ascii="Arial" w:eastAsia="Arial Unicode MS" w:hAnsi="Arial" w:cs="Arial"/>
          <w:sz w:val="22"/>
          <w:szCs w:val="22"/>
          <w:lang w:eastAsia="ja-JP"/>
        </w:rPr>
      </w:pPr>
      <w:r w:rsidRPr="00636FA8">
        <w:rPr>
          <w:rFonts w:ascii="Arial" w:eastAsia="Arial Unicode MS" w:hAnsi="Arial" w:cs="Arial"/>
          <w:sz w:val="22"/>
          <w:szCs w:val="22"/>
        </w:rPr>
        <w:t>Principal Investigators: Carol Ryff, Shinobu Kitayama and Hazel Markus</w:t>
      </w:r>
    </w:p>
    <w:p w14:paraId="4669A781" w14:textId="653D2F75" w:rsidR="003731EE" w:rsidRPr="00636FA8" w:rsidRDefault="00336B13" w:rsidP="00336B13">
      <w:pPr>
        <w:pStyle w:val="WPNormal"/>
        <w:ind w:firstLine="360"/>
        <w:rPr>
          <w:rFonts w:ascii="Arial" w:eastAsia="Arial Unicode MS" w:hAnsi="Arial" w:cs="Arial"/>
          <w:sz w:val="22"/>
          <w:szCs w:val="22"/>
          <w:lang w:eastAsia="ja-JP"/>
        </w:rPr>
      </w:pPr>
      <w:r w:rsidRPr="00636FA8">
        <w:rPr>
          <w:rFonts w:ascii="Arial" w:eastAsia="Arial Unicode MS" w:hAnsi="Arial" w:cs="Arial"/>
          <w:sz w:val="22"/>
          <w:szCs w:val="22"/>
          <w:lang w:eastAsia="ja-JP"/>
        </w:rPr>
        <w:t>2007 – 2012</w:t>
      </w:r>
    </w:p>
    <w:p w14:paraId="5FA21D33" w14:textId="77777777" w:rsidR="00336B13" w:rsidRPr="00636FA8" w:rsidRDefault="00336B13" w:rsidP="00336B13">
      <w:pPr>
        <w:pStyle w:val="WPNormal"/>
        <w:ind w:firstLine="360"/>
        <w:rPr>
          <w:rFonts w:ascii="Arial" w:eastAsia="Arial Unicode MS" w:hAnsi="Arial" w:cs="Arial"/>
          <w:sz w:val="22"/>
          <w:szCs w:val="22"/>
          <w:lang w:eastAsia="ja-JP"/>
        </w:rPr>
      </w:pPr>
    </w:p>
    <w:p w14:paraId="5E4BEAEF" w14:textId="2617F44C" w:rsidR="003731EE" w:rsidRPr="00636FA8" w:rsidRDefault="003731EE" w:rsidP="00336B13">
      <w:pPr>
        <w:pStyle w:val="WPNormal"/>
        <w:ind w:left="360"/>
        <w:rPr>
          <w:rFonts w:ascii="Arial" w:eastAsia="MS Mincho" w:hAnsi="Arial" w:cs="Arial"/>
          <w:sz w:val="22"/>
          <w:szCs w:val="22"/>
          <w:lang w:eastAsia="ja-JP"/>
        </w:rPr>
      </w:pPr>
      <w:r w:rsidRPr="00636FA8">
        <w:rPr>
          <w:rFonts w:ascii="Arial" w:eastAsia="Arial Unicode MS" w:hAnsi="Arial" w:cs="Arial"/>
          <w:sz w:val="22"/>
          <w:szCs w:val="22"/>
          <w:lang w:eastAsia="ja-JP"/>
        </w:rPr>
        <w:t xml:space="preserve">National Science Foundation </w:t>
      </w:r>
    </w:p>
    <w:p w14:paraId="2180C252" w14:textId="77777777" w:rsidR="003731EE" w:rsidRPr="00636FA8" w:rsidRDefault="003731EE" w:rsidP="00336B13">
      <w:pPr>
        <w:pStyle w:val="WPNormal"/>
        <w:ind w:left="360"/>
        <w:rPr>
          <w:rFonts w:ascii="Arial" w:eastAsia="Arial Unicode MS" w:hAnsi="Arial" w:cs="Arial"/>
          <w:sz w:val="22"/>
          <w:szCs w:val="22"/>
          <w:lang w:eastAsia="ja-JP"/>
        </w:rPr>
      </w:pPr>
      <w:r w:rsidRPr="00636FA8">
        <w:rPr>
          <w:rFonts w:ascii="Arial" w:eastAsia="Arial Unicode MS" w:hAnsi="Arial" w:cs="Arial"/>
          <w:sz w:val="22"/>
          <w:szCs w:val="22"/>
          <w:lang w:eastAsia="ja-JP"/>
        </w:rPr>
        <w:t>Title: Independence, interdependence, and analytic vs. holistic cognition</w:t>
      </w:r>
    </w:p>
    <w:p w14:paraId="63AB820D" w14:textId="050F8D43" w:rsidR="003731EE" w:rsidRPr="00636FA8" w:rsidRDefault="003731EE" w:rsidP="00336B13">
      <w:pPr>
        <w:pStyle w:val="WPNormal"/>
        <w:ind w:left="360"/>
        <w:rPr>
          <w:rFonts w:ascii="Arial" w:eastAsia="Arial Unicode MS" w:hAnsi="Arial" w:cs="Arial"/>
          <w:sz w:val="22"/>
          <w:szCs w:val="22"/>
          <w:lang w:eastAsia="ja-JP"/>
        </w:rPr>
      </w:pPr>
      <w:r w:rsidRPr="00636FA8">
        <w:rPr>
          <w:rFonts w:ascii="Arial" w:eastAsia="Arial Unicode MS" w:hAnsi="Arial" w:cs="Arial"/>
          <w:sz w:val="22"/>
          <w:szCs w:val="22"/>
          <w:lang w:eastAsia="ja-JP"/>
        </w:rPr>
        <w:t>Principal Investigators</w:t>
      </w:r>
      <w:r w:rsidR="00CA20C7" w:rsidRPr="00636FA8">
        <w:rPr>
          <w:rFonts w:ascii="Arial" w:eastAsia="Arial Unicode MS" w:hAnsi="Arial" w:cs="Arial"/>
          <w:sz w:val="22"/>
          <w:szCs w:val="22"/>
          <w:lang w:eastAsia="ja-JP"/>
        </w:rPr>
        <w:t>:</w:t>
      </w:r>
      <w:r w:rsidRPr="00636FA8">
        <w:rPr>
          <w:rFonts w:ascii="Arial" w:eastAsia="Arial Unicode MS" w:hAnsi="Arial" w:cs="Arial"/>
          <w:sz w:val="22"/>
          <w:szCs w:val="22"/>
          <w:lang w:eastAsia="ja-JP"/>
        </w:rPr>
        <w:t xml:space="preserve"> Richard E. Nisbett and Shinobu Kitayama</w:t>
      </w:r>
    </w:p>
    <w:p w14:paraId="45A92AC1" w14:textId="17FC6C8A" w:rsidR="003731EE" w:rsidRPr="00636FA8" w:rsidRDefault="00336B13" w:rsidP="00336B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rPr>
          <w:rFonts w:ascii="Arial" w:eastAsia="Arial Unicode MS" w:hAnsi="Arial" w:cs="Arial"/>
          <w:sz w:val="22"/>
          <w:szCs w:val="22"/>
        </w:rPr>
      </w:pPr>
      <w:r w:rsidRPr="00636FA8">
        <w:rPr>
          <w:rFonts w:ascii="Arial" w:eastAsia="Arial Unicode MS" w:hAnsi="Arial" w:cs="Arial"/>
          <w:sz w:val="22"/>
          <w:szCs w:val="22"/>
        </w:rPr>
        <w:tab/>
        <w:t>2008 - 2011</w:t>
      </w:r>
    </w:p>
    <w:p w14:paraId="05D9F586" w14:textId="77777777" w:rsidR="003731EE" w:rsidRPr="00636FA8" w:rsidRDefault="003731EE" w:rsidP="00336B13">
      <w:pPr>
        <w:pStyle w:val="WPNormal"/>
        <w:tabs>
          <w:tab w:val="left" w:pos="2160"/>
        </w:tabs>
        <w:ind w:left="360" w:hanging="360"/>
        <w:rPr>
          <w:rFonts w:ascii="Arial" w:eastAsia="Arial Unicode MS" w:hAnsi="Arial" w:cs="Arial"/>
          <w:sz w:val="22"/>
          <w:szCs w:val="22"/>
          <w:lang w:eastAsia="ja-JP"/>
        </w:rPr>
      </w:pPr>
    </w:p>
    <w:p w14:paraId="15ACCD21" w14:textId="77777777" w:rsidR="003731EE" w:rsidRPr="00636FA8" w:rsidRDefault="003731EE" w:rsidP="00336B13">
      <w:pPr>
        <w:pStyle w:val="WPNormal"/>
        <w:ind w:left="360"/>
        <w:rPr>
          <w:rFonts w:ascii="Arial" w:eastAsia="Arial Unicode MS" w:hAnsi="Arial" w:cs="Arial"/>
          <w:sz w:val="22"/>
          <w:szCs w:val="22"/>
          <w:lang w:eastAsia="ja-JP"/>
        </w:rPr>
      </w:pPr>
      <w:r w:rsidRPr="00636FA8">
        <w:rPr>
          <w:rFonts w:ascii="Arial" w:eastAsia="Arial Unicode MS" w:hAnsi="Arial" w:cs="Arial"/>
          <w:sz w:val="22"/>
          <w:szCs w:val="22"/>
          <w:lang w:eastAsia="ja-JP"/>
        </w:rPr>
        <w:lastRenderedPageBreak/>
        <w:t>Center for Japanese Studies Faculty grant</w:t>
      </w:r>
    </w:p>
    <w:p w14:paraId="21462E5A" w14:textId="77777777" w:rsidR="003731EE" w:rsidRPr="00636FA8" w:rsidRDefault="003731EE" w:rsidP="00336B13">
      <w:pPr>
        <w:pStyle w:val="WPNormal"/>
        <w:ind w:left="360"/>
        <w:rPr>
          <w:rFonts w:ascii="Arial" w:eastAsia="Arial Unicode MS" w:hAnsi="Arial" w:cs="Arial"/>
          <w:sz w:val="22"/>
          <w:szCs w:val="22"/>
          <w:lang w:eastAsia="ja-JP"/>
        </w:rPr>
      </w:pPr>
      <w:r w:rsidRPr="00636FA8">
        <w:rPr>
          <w:rFonts w:ascii="Arial" w:eastAsia="Arial Unicode MS" w:hAnsi="Arial" w:cs="Arial"/>
          <w:sz w:val="22"/>
          <w:szCs w:val="22"/>
          <w:lang w:eastAsia="ja-JP"/>
        </w:rPr>
        <w:t>Title: Cultural variation in attention</w:t>
      </w:r>
    </w:p>
    <w:p w14:paraId="1C6CF17D" w14:textId="77777777" w:rsidR="003731EE" w:rsidRPr="00636FA8" w:rsidRDefault="003731EE" w:rsidP="00336B13">
      <w:pPr>
        <w:pStyle w:val="WPNormal"/>
        <w:ind w:left="360"/>
        <w:rPr>
          <w:rFonts w:ascii="Arial" w:eastAsia="Arial Unicode MS" w:hAnsi="Arial" w:cs="Arial"/>
          <w:sz w:val="22"/>
          <w:szCs w:val="22"/>
          <w:lang w:eastAsia="ja-JP"/>
        </w:rPr>
      </w:pPr>
      <w:r w:rsidRPr="00636FA8">
        <w:rPr>
          <w:rFonts w:ascii="Arial" w:eastAsia="Arial Unicode MS" w:hAnsi="Arial" w:cs="Arial"/>
          <w:sz w:val="22"/>
          <w:szCs w:val="22"/>
          <w:lang w:eastAsia="ja-JP"/>
        </w:rPr>
        <w:t>Principal Investigator: Shinobu Kitayama</w:t>
      </w:r>
    </w:p>
    <w:p w14:paraId="2FA036EA" w14:textId="6D021BD0" w:rsidR="003731EE" w:rsidRPr="00636FA8" w:rsidRDefault="00336B13" w:rsidP="00336B13">
      <w:pPr>
        <w:pStyle w:val="WPNormal"/>
        <w:ind w:left="360" w:hanging="360"/>
        <w:rPr>
          <w:rFonts w:ascii="Arial" w:eastAsia="Arial Unicode MS" w:hAnsi="Arial" w:cs="Arial"/>
          <w:sz w:val="22"/>
          <w:szCs w:val="22"/>
          <w:lang w:eastAsia="ja-JP"/>
        </w:rPr>
      </w:pPr>
      <w:r w:rsidRPr="00636FA8">
        <w:rPr>
          <w:rFonts w:ascii="Arial" w:eastAsia="Arial Unicode MS" w:hAnsi="Arial" w:cs="Arial"/>
          <w:sz w:val="22"/>
          <w:szCs w:val="22"/>
          <w:lang w:eastAsia="ja-JP"/>
        </w:rPr>
        <w:tab/>
        <w:t>2008</w:t>
      </w:r>
    </w:p>
    <w:p w14:paraId="529E1DFB" w14:textId="77777777" w:rsidR="00336B13" w:rsidRPr="00636FA8" w:rsidRDefault="00336B13" w:rsidP="00336B13">
      <w:pPr>
        <w:pStyle w:val="WPNormal"/>
        <w:ind w:left="360" w:hanging="360"/>
        <w:rPr>
          <w:rFonts w:ascii="Arial" w:eastAsia="Arial Unicode MS" w:hAnsi="Arial" w:cs="Arial"/>
          <w:sz w:val="22"/>
          <w:szCs w:val="22"/>
          <w:lang w:eastAsia="ja-JP"/>
        </w:rPr>
      </w:pPr>
    </w:p>
    <w:p w14:paraId="30676914" w14:textId="77777777" w:rsidR="003731EE" w:rsidRPr="00636FA8" w:rsidRDefault="003731EE" w:rsidP="00336B13">
      <w:pPr>
        <w:pStyle w:val="WPNormal"/>
        <w:ind w:left="360"/>
        <w:rPr>
          <w:rFonts w:ascii="Arial" w:eastAsia="Arial Unicode MS" w:hAnsi="Arial" w:cs="Arial"/>
          <w:sz w:val="22"/>
          <w:szCs w:val="22"/>
          <w:lang w:eastAsia="ja-JP"/>
        </w:rPr>
      </w:pPr>
      <w:r w:rsidRPr="00636FA8">
        <w:rPr>
          <w:rFonts w:ascii="Arial" w:eastAsia="Arial Unicode MS" w:hAnsi="Arial" w:cs="Arial"/>
          <w:sz w:val="22"/>
          <w:szCs w:val="22"/>
          <w:lang w:eastAsia="ja-JP"/>
        </w:rPr>
        <w:t>Center for Chinese Studies grant</w:t>
      </w:r>
    </w:p>
    <w:p w14:paraId="0A36F557" w14:textId="77777777" w:rsidR="003731EE" w:rsidRPr="00636FA8" w:rsidRDefault="003731EE" w:rsidP="00336B13">
      <w:pPr>
        <w:pStyle w:val="WPNormal"/>
        <w:ind w:left="360"/>
        <w:rPr>
          <w:rFonts w:ascii="Arial" w:eastAsia="Arial Unicode MS" w:hAnsi="Arial" w:cs="Arial"/>
          <w:sz w:val="22"/>
          <w:szCs w:val="22"/>
          <w:lang w:eastAsia="ja-JP"/>
        </w:rPr>
      </w:pPr>
      <w:r w:rsidRPr="00636FA8">
        <w:rPr>
          <w:rFonts w:ascii="Arial" w:eastAsia="Arial Unicode MS" w:hAnsi="Arial" w:cs="Arial"/>
          <w:sz w:val="22"/>
          <w:szCs w:val="22"/>
          <w:lang w:eastAsia="ja-JP"/>
        </w:rPr>
        <w:t>Title: Psychological consequences of modernization and settlement in the contemporary China: Explicit beliefs and implicit tendencies.</w:t>
      </w:r>
    </w:p>
    <w:p w14:paraId="796ED29C" w14:textId="31A8238D" w:rsidR="003731EE" w:rsidRPr="00636FA8" w:rsidRDefault="003731EE" w:rsidP="00336B13">
      <w:pPr>
        <w:pStyle w:val="WPNormal"/>
        <w:ind w:left="360"/>
        <w:rPr>
          <w:rFonts w:ascii="Arial" w:eastAsia="Arial Unicode MS" w:hAnsi="Arial" w:cs="Arial"/>
          <w:sz w:val="22"/>
          <w:szCs w:val="22"/>
          <w:lang w:eastAsia="ja-JP"/>
        </w:rPr>
      </w:pPr>
      <w:r w:rsidRPr="00636FA8">
        <w:rPr>
          <w:rFonts w:ascii="Arial" w:eastAsia="Arial Unicode MS" w:hAnsi="Arial" w:cs="Arial"/>
          <w:sz w:val="22"/>
          <w:szCs w:val="22"/>
          <w:lang w:eastAsia="ja-JP"/>
        </w:rPr>
        <w:t>Principal Investigator: Shinobu Kitayama</w:t>
      </w:r>
    </w:p>
    <w:p w14:paraId="37894D1E" w14:textId="19B913F2" w:rsidR="00336B13" w:rsidRPr="00636FA8" w:rsidRDefault="00336B13" w:rsidP="00336B13">
      <w:pPr>
        <w:pStyle w:val="WPNormal"/>
        <w:ind w:left="360"/>
        <w:rPr>
          <w:rFonts w:ascii="Arial" w:eastAsia="Arial Unicode MS" w:hAnsi="Arial" w:cs="Arial"/>
          <w:sz w:val="22"/>
          <w:szCs w:val="22"/>
          <w:lang w:eastAsia="ja-JP"/>
        </w:rPr>
      </w:pPr>
      <w:r w:rsidRPr="00636FA8">
        <w:rPr>
          <w:rFonts w:ascii="Arial" w:eastAsia="Arial Unicode MS" w:hAnsi="Arial" w:cs="Arial"/>
          <w:sz w:val="22"/>
          <w:szCs w:val="22"/>
          <w:lang w:eastAsia="ja-JP"/>
        </w:rPr>
        <w:t>2008</w:t>
      </w:r>
    </w:p>
    <w:p w14:paraId="3225A268" w14:textId="77777777" w:rsidR="003731EE" w:rsidRPr="00636FA8" w:rsidRDefault="003731EE" w:rsidP="00336B13">
      <w:pPr>
        <w:pStyle w:val="WPNormal"/>
        <w:tabs>
          <w:tab w:val="left" w:pos="2160"/>
        </w:tabs>
        <w:ind w:left="360" w:hanging="360"/>
        <w:rPr>
          <w:rFonts w:ascii="Arial" w:eastAsia="Arial Unicode MS" w:hAnsi="Arial" w:cs="Arial"/>
          <w:sz w:val="22"/>
          <w:szCs w:val="22"/>
          <w:lang w:eastAsia="ja-JP"/>
        </w:rPr>
      </w:pPr>
    </w:p>
    <w:p w14:paraId="68D43191" w14:textId="77777777" w:rsidR="003731EE" w:rsidRPr="00636FA8" w:rsidRDefault="003731EE" w:rsidP="00336B13">
      <w:pPr>
        <w:pStyle w:val="WPNormal"/>
        <w:ind w:left="360"/>
        <w:rPr>
          <w:rFonts w:ascii="Arial" w:eastAsia="Arial Unicode MS" w:hAnsi="Arial" w:cs="Arial"/>
          <w:sz w:val="22"/>
          <w:szCs w:val="22"/>
          <w:lang w:eastAsia="ja-JP"/>
        </w:rPr>
      </w:pPr>
      <w:r w:rsidRPr="00636FA8">
        <w:rPr>
          <w:rFonts w:ascii="Arial" w:eastAsia="Arial Unicode MS" w:hAnsi="Arial" w:cs="Arial"/>
          <w:sz w:val="22"/>
          <w:szCs w:val="22"/>
          <w:lang w:eastAsia="ja-JP"/>
        </w:rPr>
        <w:t>National Institute of Aging</w:t>
      </w:r>
    </w:p>
    <w:p w14:paraId="2F7E73F3" w14:textId="77777777" w:rsidR="003731EE" w:rsidRPr="00636FA8" w:rsidRDefault="003731EE" w:rsidP="00336B13">
      <w:pPr>
        <w:ind w:left="360"/>
        <w:rPr>
          <w:rFonts w:ascii="Arial" w:eastAsia="Arial Unicode MS" w:hAnsi="Arial" w:cs="Arial"/>
          <w:sz w:val="22"/>
          <w:szCs w:val="22"/>
        </w:rPr>
      </w:pPr>
      <w:r w:rsidRPr="00636FA8">
        <w:rPr>
          <w:rFonts w:ascii="Arial" w:eastAsia="Arial Unicode MS" w:hAnsi="Arial" w:cs="Arial"/>
          <w:sz w:val="22"/>
          <w:szCs w:val="22"/>
        </w:rPr>
        <w:t>Title: Aging, Social Interdependence, and Wisdom in the U.S. and Japan</w:t>
      </w:r>
    </w:p>
    <w:p w14:paraId="2F522811" w14:textId="2EB197C3" w:rsidR="00336B13" w:rsidRPr="00636FA8" w:rsidRDefault="00336B13" w:rsidP="00336B13">
      <w:pPr>
        <w:pStyle w:val="WPNormal"/>
        <w:ind w:left="360"/>
        <w:rPr>
          <w:rFonts w:ascii="Arial" w:eastAsia="Arial Unicode MS" w:hAnsi="Arial" w:cs="Arial"/>
          <w:sz w:val="22"/>
          <w:szCs w:val="22"/>
          <w:lang w:eastAsia="ja-JP"/>
        </w:rPr>
      </w:pPr>
      <w:r w:rsidRPr="00636FA8">
        <w:rPr>
          <w:rFonts w:ascii="Arial" w:eastAsia="Arial Unicode MS" w:hAnsi="Arial" w:cs="Arial"/>
          <w:sz w:val="22"/>
          <w:szCs w:val="22"/>
          <w:lang w:eastAsia="ja-JP"/>
        </w:rPr>
        <w:t>Principal Investigator: Shinobu Kitayama</w:t>
      </w:r>
    </w:p>
    <w:p w14:paraId="3B33529E" w14:textId="6BB1BF2E" w:rsidR="00B55557" w:rsidRPr="00636FA8" w:rsidRDefault="003731EE" w:rsidP="00336B13">
      <w:pPr>
        <w:pStyle w:val="WPNormal"/>
        <w:ind w:left="360" w:hanging="360"/>
        <w:rPr>
          <w:rFonts w:ascii="Arial" w:eastAsia="Arial Unicode MS" w:hAnsi="Arial" w:cs="Arial"/>
          <w:sz w:val="22"/>
          <w:szCs w:val="22"/>
          <w:lang w:eastAsia="ja-JP"/>
        </w:rPr>
      </w:pPr>
      <w:r w:rsidRPr="00636FA8">
        <w:rPr>
          <w:rFonts w:ascii="Arial" w:eastAsia="Arial Unicode MS" w:hAnsi="Arial" w:cs="Arial"/>
          <w:sz w:val="22"/>
          <w:szCs w:val="22"/>
          <w:lang w:eastAsia="ja-JP"/>
        </w:rPr>
        <w:t xml:space="preserve"> </w:t>
      </w:r>
      <w:r w:rsidR="00336B13" w:rsidRPr="00636FA8">
        <w:rPr>
          <w:rFonts w:ascii="Arial" w:eastAsia="Arial Unicode MS" w:hAnsi="Arial" w:cs="Arial"/>
          <w:sz w:val="22"/>
          <w:szCs w:val="22"/>
          <w:lang w:eastAsia="ja-JP"/>
        </w:rPr>
        <w:tab/>
        <w:t>2008 - 2011</w:t>
      </w:r>
    </w:p>
    <w:p w14:paraId="3AF5550F" w14:textId="77777777" w:rsidR="00B55557" w:rsidRPr="00636FA8" w:rsidRDefault="00B55557" w:rsidP="00336B13">
      <w:pPr>
        <w:pStyle w:val="WPNormal"/>
        <w:ind w:left="360" w:hanging="360"/>
        <w:rPr>
          <w:rFonts w:ascii="Arial" w:eastAsia="Arial Unicode MS" w:hAnsi="Arial" w:cs="Arial"/>
          <w:sz w:val="22"/>
          <w:szCs w:val="22"/>
          <w:lang w:eastAsia="ja-JP"/>
        </w:rPr>
      </w:pPr>
    </w:p>
    <w:p w14:paraId="02F57732" w14:textId="77777777" w:rsidR="00B55557" w:rsidRPr="00636FA8" w:rsidRDefault="00B55557" w:rsidP="00CA20C7">
      <w:pPr>
        <w:pStyle w:val="WPNormal"/>
        <w:ind w:left="360"/>
        <w:rPr>
          <w:rFonts w:ascii="Arial" w:eastAsia="Arial Unicode MS" w:hAnsi="Arial" w:cs="Arial"/>
          <w:sz w:val="22"/>
          <w:szCs w:val="22"/>
          <w:lang w:eastAsia="ja-JP"/>
        </w:rPr>
      </w:pPr>
      <w:r w:rsidRPr="00636FA8">
        <w:rPr>
          <w:rFonts w:ascii="Arial" w:eastAsia="Arial Unicode MS" w:hAnsi="Arial" w:cs="Arial"/>
          <w:sz w:val="22"/>
          <w:szCs w:val="22"/>
          <w:lang w:eastAsia="ja-JP"/>
        </w:rPr>
        <w:t>Office of Vice-President for Research (University of Michigan)</w:t>
      </w:r>
    </w:p>
    <w:p w14:paraId="1DEA7423" w14:textId="77777777" w:rsidR="00B55557" w:rsidRPr="00636FA8" w:rsidRDefault="00B55557" w:rsidP="00CA20C7">
      <w:pPr>
        <w:pStyle w:val="WPNormal"/>
        <w:ind w:left="360"/>
        <w:rPr>
          <w:rFonts w:ascii="Arial" w:eastAsia="Arial Unicode MS" w:hAnsi="Arial" w:cs="Arial"/>
          <w:sz w:val="22"/>
          <w:szCs w:val="22"/>
          <w:lang w:eastAsia="ja-JP"/>
        </w:rPr>
      </w:pPr>
      <w:r w:rsidRPr="00636FA8">
        <w:rPr>
          <w:rFonts w:ascii="Arial" w:eastAsia="Arial Unicode MS" w:hAnsi="Arial" w:cs="Arial"/>
          <w:sz w:val="22"/>
          <w:szCs w:val="22"/>
          <w:lang w:eastAsia="ja-JP"/>
        </w:rPr>
        <w:t>Title: Genetic influences in cultural acquisition</w:t>
      </w:r>
    </w:p>
    <w:p w14:paraId="46761452" w14:textId="77777777" w:rsidR="00B55557" w:rsidRPr="00636FA8" w:rsidRDefault="00B55557" w:rsidP="00CA20C7">
      <w:pPr>
        <w:pStyle w:val="WPNormal"/>
        <w:ind w:left="360"/>
        <w:rPr>
          <w:rFonts w:ascii="Arial" w:eastAsia="Arial Unicode MS" w:hAnsi="Arial" w:cs="Arial"/>
          <w:sz w:val="22"/>
          <w:szCs w:val="22"/>
          <w:lang w:eastAsia="ja-JP"/>
        </w:rPr>
      </w:pPr>
      <w:r w:rsidRPr="00636FA8">
        <w:rPr>
          <w:rFonts w:ascii="Arial" w:eastAsia="Arial Unicode MS" w:hAnsi="Arial" w:cs="Arial"/>
          <w:sz w:val="22"/>
          <w:szCs w:val="22"/>
          <w:lang w:eastAsia="ja-JP"/>
        </w:rPr>
        <w:t>Principal investigator: Shinobu Kitayama</w:t>
      </w:r>
    </w:p>
    <w:p w14:paraId="275E063C" w14:textId="77777777" w:rsidR="00CA20C7" w:rsidRPr="00636FA8" w:rsidRDefault="00CA20C7" w:rsidP="00CA20C7">
      <w:pPr>
        <w:pStyle w:val="WPNormal"/>
        <w:ind w:left="360"/>
        <w:rPr>
          <w:rFonts w:ascii="Arial" w:eastAsia="Arial Unicode MS" w:hAnsi="Arial" w:cs="Arial"/>
          <w:sz w:val="22"/>
          <w:szCs w:val="22"/>
          <w:lang w:eastAsia="ja-JP"/>
        </w:rPr>
      </w:pPr>
      <w:r w:rsidRPr="00636FA8">
        <w:rPr>
          <w:rFonts w:ascii="Arial" w:eastAsia="Arial Unicode MS" w:hAnsi="Arial" w:cs="Arial"/>
          <w:sz w:val="22"/>
          <w:szCs w:val="22"/>
          <w:lang w:eastAsia="ja-JP"/>
        </w:rPr>
        <w:t>2009</w:t>
      </w:r>
    </w:p>
    <w:p w14:paraId="190F4761" w14:textId="77777777" w:rsidR="00B55557" w:rsidRPr="00636FA8" w:rsidRDefault="00B55557" w:rsidP="00336B13">
      <w:pPr>
        <w:pStyle w:val="WPNormal"/>
        <w:ind w:left="360" w:hanging="360"/>
        <w:rPr>
          <w:rFonts w:ascii="Arial" w:eastAsia="Arial Unicode MS" w:hAnsi="Arial" w:cs="Arial"/>
          <w:sz w:val="22"/>
          <w:szCs w:val="22"/>
          <w:lang w:eastAsia="ja-JP"/>
        </w:rPr>
      </w:pPr>
    </w:p>
    <w:p w14:paraId="6F1949B9" w14:textId="77777777" w:rsidR="00B55557" w:rsidRPr="00636FA8" w:rsidRDefault="00B55557" w:rsidP="00CA20C7">
      <w:pPr>
        <w:pStyle w:val="WPNormal"/>
        <w:ind w:left="360"/>
        <w:rPr>
          <w:rFonts w:ascii="Arial" w:eastAsia="Arial Unicode MS" w:hAnsi="Arial" w:cs="Arial"/>
          <w:sz w:val="22"/>
          <w:szCs w:val="22"/>
          <w:lang w:eastAsia="ja-JP"/>
        </w:rPr>
      </w:pPr>
      <w:r w:rsidRPr="00636FA8">
        <w:rPr>
          <w:rFonts w:ascii="Arial" w:eastAsia="Arial Unicode MS" w:hAnsi="Arial" w:cs="Arial"/>
          <w:sz w:val="22"/>
          <w:szCs w:val="22"/>
          <w:lang w:eastAsia="ja-JP"/>
        </w:rPr>
        <w:t>Office of Vice-President for Research (University of Michigan)</w:t>
      </w:r>
    </w:p>
    <w:p w14:paraId="382E3A10" w14:textId="77777777" w:rsidR="00B55557" w:rsidRPr="00636FA8" w:rsidRDefault="00B55557" w:rsidP="00CA20C7">
      <w:pPr>
        <w:pStyle w:val="WPNormal"/>
        <w:ind w:left="360"/>
        <w:rPr>
          <w:rFonts w:ascii="Arial" w:eastAsia="Arial Unicode MS" w:hAnsi="Arial" w:cs="Arial"/>
          <w:sz w:val="22"/>
          <w:szCs w:val="22"/>
          <w:lang w:eastAsia="ja-JP"/>
        </w:rPr>
      </w:pPr>
      <w:r w:rsidRPr="00636FA8">
        <w:rPr>
          <w:rFonts w:ascii="Arial" w:eastAsia="Arial Unicode MS" w:hAnsi="Arial" w:cs="Arial"/>
          <w:sz w:val="22"/>
          <w:szCs w:val="22"/>
          <w:lang w:eastAsia="ja-JP"/>
        </w:rPr>
        <w:t>Title: Social Science Annual Institute on Cultural Neuroscience</w:t>
      </w:r>
    </w:p>
    <w:p w14:paraId="78FF53AE" w14:textId="77777777" w:rsidR="00CA20C7" w:rsidRPr="00636FA8" w:rsidRDefault="00B55557" w:rsidP="00CA20C7">
      <w:pPr>
        <w:pStyle w:val="WPNormal"/>
        <w:ind w:left="360"/>
        <w:rPr>
          <w:rFonts w:ascii="Arial" w:eastAsia="Arial Unicode MS" w:hAnsi="Arial" w:cs="Arial"/>
          <w:sz w:val="22"/>
          <w:szCs w:val="22"/>
          <w:lang w:eastAsia="ja-JP"/>
        </w:rPr>
      </w:pPr>
      <w:r w:rsidRPr="00636FA8">
        <w:rPr>
          <w:rFonts w:ascii="Arial" w:eastAsia="Arial Unicode MS" w:hAnsi="Arial" w:cs="Arial"/>
          <w:sz w:val="22"/>
          <w:szCs w:val="22"/>
          <w:lang w:eastAsia="ja-JP"/>
        </w:rPr>
        <w:t>Principal investigator: Shinobu Kitayama</w:t>
      </w:r>
    </w:p>
    <w:p w14:paraId="77B19FD6" w14:textId="2B5BBA1A" w:rsidR="00CA20C7" w:rsidRPr="00636FA8" w:rsidRDefault="00CA20C7" w:rsidP="00CA20C7">
      <w:pPr>
        <w:pStyle w:val="WPNormal"/>
        <w:ind w:left="360"/>
        <w:rPr>
          <w:rFonts w:ascii="Arial" w:eastAsia="Arial Unicode MS" w:hAnsi="Arial" w:cs="Arial"/>
          <w:sz w:val="22"/>
          <w:szCs w:val="22"/>
          <w:lang w:eastAsia="ja-JP"/>
        </w:rPr>
      </w:pPr>
      <w:r w:rsidRPr="00636FA8">
        <w:rPr>
          <w:rFonts w:ascii="Arial" w:eastAsia="Arial Unicode MS" w:hAnsi="Arial" w:cs="Arial"/>
          <w:sz w:val="22"/>
          <w:szCs w:val="22"/>
          <w:lang w:eastAsia="ja-JP"/>
        </w:rPr>
        <w:t>2010</w:t>
      </w:r>
    </w:p>
    <w:p w14:paraId="1B5DB9C9" w14:textId="77777777" w:rsidR="00B55557" w:rsidRPr="00636FA8" w:rsidRDefault="00B55557" w:rsidP="00336B13">
      <w:pPr>
        <w:pStyle w:val="WPNormal"/>
        <w:ind w:left="360" w:hanging="360"/>
        <w:rPr>
          <w:rFonts w:ascii="Arial" w:eastAsia="Arial Unicode MS" w:hAnsi="Arial" w:cs="Arial"/>
          <w:sz w:val="22"/>
          <w:szCs w:val="22"/>
          <w:lang w:eastAsia="ja-JP"/>
        </w:rPr>
      </w:pPr>
    </w:p>
    <w:p w14:paraId="09D48703" w14:textId="77777777" w:rsidR="00B55557" w:rsidRPr="00636FA8" w:rsidRDefault="00B55557" w:rsidP="00CA20C7">
      <w:pPr>
        <w:pStyle w:val="WPNormal"/>
        <w:ind w:left="360"/>
        <w:rPr>
          <w:rFonts w:ascii="Arial" w:eastAsia="Arial Unicode MS" w:hAnsi="Arial" w:cs="Arial"/>
          <w:sz w:val="22"/>
          <w:szCs w:val="22"/>
          <w:lang w:eastAsia="ja-JP"/>
        </w:rPr>
      </w:pPr>
      <w:r w:rsidRPr="00636FA8">
        <w:rPr>
          <w:rFonts w:ascii="Arial" w:eastAsia="Arial Unicode MS" w:hAnsi="Arial" w:cs="Arial"/>
          <w:sz w:val="22"/>
          <w:szCs w:val="22"/>
          <w:lang w:eastAsia="ja-JP"/>
        </w:rPr>
        <w:t>National Institute of Health</w:t>
      </w:r>
    </w:p>
    <w:p w14:paraId="394C2A86" w14:textId="77777777" w:rsidR="00B55557" w:rsidRPr="00636FA8" w:rsidRDefault="00B55557" w:rsidP="00CA20C7">
      <w:pPr>
        <w:pStyle w:val="WPNormal"/>
        <w:ind w:left="360"/>
        <w:rPr>
          <w:rFonts w:ascii="Arial" w:eastAsia="Arial Unicode MS" w:hAnsi="Arial" w:cs="Arial"/>
          <w:sz w:val="22"/>
          <w:szCs w:val="22"/>
          <w:lang w:eastAsia="ja-JP"/>
        </w:rPr>
      </w:pPr>
      <w:r w:rsidRPr="00636FA8">
        <w:rPr>
          <w:rFonts w:ascii="Arial" w:eastAsia="Arial Unicode MS" w:hAnsi="Arial" w:cs="Arial"/>
          <w:sz w:val="22"/>
          <w:szCs w:val="22"/>
          <w:lang w:eastAsia="ja-JP"/>
        </w:rPr>
        <w:t>Title: Development of International Consortium of Cultural Neuroscience</w:t>
      </w:r>
    </w:p>
    <w:p w14:paraId="3A082581" w14:textId="3FE6320C" w:rsidR="00B55557" w:rsidRPr="00636FA8" w:rsidRDefault="00CA20C7" w:rsidP="00CA20C7">
      <w:pPr>
        <w:pStyle w:val="WPNormal"/>
        <w:ind w:left="360"/>
        <w:rPr>
          <w:rFonts w:ascii="Arial" w:eastAsia="Arial Unicode MS" w:hAnsi="Arial" w:cs="Arial"/>
          <w:sz w:val="22"/>
          <w:szCs w:val="22"/>
          <w:lang w:eastAsia="ja-JP"/>
        </w:rPr>
      </w:pPr>
      <w:r w:rsidRPr="00636FA8">
        <w:rPr>
          <w:rFonts w:ascii="Arial" w:eastAsia="Arial Unicode MS" w:hAnsi="Arial" w:cs="Arial"/>
          <w:sz w:val="22"/>
          <w:szCs w:val="22"/>
          <w:lang w:eastAsia="ja-JP"/>
        </w:rPr>
        <w:t xml:space="preserve">Principal Investigators: </w:t>
      </w:r>
      <w:r w:rsidR="00B55557" w:rsidRPr="00636FA8">
        <w:rPr>
          <w:rFonts w:ascii="Arial" w:eastAsia="Arial Unicode MS" w:hAnsi="Arial" w:cs="Arial"/>
          <w:sz w:val="22"/>
          <w:szCs w:val="22"/>
          <w:lang w:eastAsia="ja-JP"/>
        </w:rPr>
        <w:t>Joan Chiao (Northwestern University) and Shinobu Kitayama</w:t>
      </w:r>
    </w:p>
    <w:p w14:paraId="66AD53BA" w14:textId="77777777" w:rsidR="00CA20C7" w:rsidRPr="00636FA8" w:rsidRDefault="00CA20C7" w:rsidP="00CA20C7">
      <w:pPr>
        <w:pStyle w:val="WPNormal"/>
        <w:ind w:left="360"/>
        <w:rPr>
          <w:rFonts w:ascii="Arial" w:eastAsia="Arial Unicode MS" w:hAnsi="Arial" w:cs="Arial"/>
          <w:sz w:val="22"/>
          <w:szCs w:val="22"/>
          <w:lang w:eastAsia="ja-JP"/>
        </w:rPr>
      </w:pPr>
      <w:r w:rsidRPr="00636FA8">
        <w:rPr>
          <w:rFonts w:ascii="Arial" w:eastAsia="Arial Unicode MS" w:hAnsi="Arial" w:cs="Arial"/>
          <w:sz w:val="22"/>
          <w:szCs w:val="22"/>
          <w:lang w:eastAsia="ja-JP"/>
        </w:rPr>
        <w:t>2012</w:t>
      </w:r>
    </w:p>
    <w:p w14:paraId="318C9D65" w14:textId="77777777" w:rsidR="00845328" w:rsidRPr="00636FA8" w:rsidRDefault="00845328" w:rsidP="00E8377D">
      <w:pPr>
        <w:pStyle w:val="WPNormal"/>
        <w:rPr>
          <w:rFonts w:ascii="Arial" w:eastAsia="Arial Unicode MS" w:hAnsi="Arial" w:cs="Arial"/>
          <w:sz w:val="22"/>
          <w:szCs w:val="22"/>
          <w:highlight w:val="yellow"/>
          <w:lang w:eastAsia="ja-JP"/>
        </w:rPr>
      </w:pPr>
    </w:p>
    <w:p w14:paraId="70AC1F04" w14:textId="743D13C9" w:rsidR="00CA20C7" w:rsidRPr="00636FA8" w:rsidRDefault="004F71CF" w:rsidP="00CA20C7">
      <w:pPr>
        <w:pStyle w:val="WPNormal"/>
        <w:ind w:left="360"/>
        <w:rPr>
          <w:rFonts w:ascii="Arial" w:eastAsia="Arial Unicode MS" w:hAnsi="Arial" w:cs="Arial"/>
          <w:sz w:val="22"/>
          <w:szCs w:val="22"/>
          <w:lang w:eastAsia="ja-JP"/>
        </w:rPr>
      </w:pPr>
      <w:r w:rsidRPr="00636FA8">
        <w:rPr>
          <w:rFonts w:ascii="Arial" w:eastAsia="Arial Unicode MS" w:hAnsi="Arial" w:cs="Arial"/>
          <w:sz w:val="22"/>
          <w:szCs w:val="22"/>
          <w:lang w:eastAsia="ja-JP"/>
        </w:rPr>
        <w:t>National Institutes of Health</w:t>
      </w:r>
    </w:p>
    <w:p w14:paraId="5922DE06" w14:textId="2D174483" w:rsidR="00004D83" w:rsidRPr="00636FA8" w:rsidRDefault="00004D83" w:rsidP="00CA20C7">
      <w:pPr>
        <w:pStyle w:val="WPNormal"/>
        <w:ind w:left="360"/>
        <w:rPr>
          <w:rFonts w:ascii="Arial" w:eastAsia="Arial Unicode MS" w:hAnsi="Arial" w:cs="Arial"/>
          <w:sz w:val="22"/>
          <w:szCs w:val="22"/>
          <w:lang w:eastAsia="ja-JP"/>
        </w:rPr>
      </w:pPr>
      <w:r w:rsidRPr="00636FA8">
        <w:rPr>
          <w:rFonts w:ascii="Arial" w:eastAsia="Arial Unicode MS" w:hAnsi="Arial" w:cs="Arial"/>
          <w:sz w:val="22"/>
          <w:szCs w:val="22"/>
          <w:lang w:eastAsia="ja-JP"/>
        </w:rPr>
        <w:t>Title: Neurocultural mechanisms of choice justification: A cross-cultural imaging genetics study</w:t>
      </w:r>
    </w:p>
    <w:p w14:paraId="29AC69C4" w14:textId="33D1F9AF" w:rsidR="00004D83" w:rsidRPr="00636FA8" w:rsidRDefault="00CA20C7" w:rsidP="00CA20C7">
      <w:pPr>
        <w:pStyle w:val="WPNormal"/>
        <w:ind w:left="360"/>
        <w:rPr>
          <w:rFonts w:ascii="Arial" w:eastAsia="Arial Unicode MS" w:hAnsi="Arial" w:cs="Arial"/>
          <w:sz w:val="22"/>
          <w:szCs w:val="22"/>
          <w:lang w:eastAsia="ja-JP"/>
        </w:rPr>
      </w:pPr>
      <w:r w:rsidRPr="00636FA8">
        <w:rPr>
          <w:rFonts w:ascii="Arial" w:eastAsia="Arial Unicode MS" w:hAnsi="Arial" w:cs="Arial"/>
          <w:sz w:val="22"/>
          <w:szCs w:val="22"/>
          <w:lang w:eastAsia="ja-JP"/>
        </w:rPr>
        <w:t>Principal Investigator</w:t>
      </w:r>
      <w:r w:rsidR="00004D83" w:rsidRPr="00636FA8">
        <w:rPr>
          <w:rFonts w:ascii="Arial" w:eastAsia="Arial Unicode MS" w:hAnsi="Arial" w:cs="Arial"/>
          <w:sz w:val="22"/>
          <w:szCs w:val="22"/>
          <w:lang w:eastAsia="ja-JP"/>
        </w:rPr>
        <w:t>: Shinobu Kitayama</w:t>
      </w:r>
      <w:r w:rsidR="00D90F3F" w:rsidRPr="00636FA8">
        <w:rPr>
          <w:rFonts w:ascii="Arial" w:eastAsia="Arial Unicode MS" w:hAnsi="Arial" w:cs="Arial"/>
          <w:sz w:val="22"/>
          <w:szCs w:val="22"/>
          <w:lang w:eastAsia="ja-JP"/>
        </w:rPr>
        <w:t xml:space="preserve"> </w:t>
      </w:r>
    </w:p>
    <w:p w14:paraId="195586E0" w14:textId="77777777" w:rsidR="00CA20C7" w:rsidRPr="00636FA8" w:rsidRDefault="00CA20C7" w:rsidP="00CA20C7">
      <w:pPr>
        <w:pStyle w:val="WPNormal"/>
        <w:ind w:left="360"/>
        <w:rPr>
          <w:rFonts w:ascii="Arial" w:eastAsia="Arial Unicode MS" w:hAnsi="Arial" w:cs="Arial"/>
          <w:sz w:val="22"/>
          <w:szCs w:val="22"/>
          <w:lang w:eastAsia="ja-JP"/>
        </w:rPr>
      </w:pPr>
      <w:r w:rsidRPr="00636FA8">
        <w:rPr>
          <w:rFonts w:ascii="Arial" w:eastAsia="Arial Unicode MS" w:hAnsi="Arial" w:cs="Arial"/>
          <w:sz w:val="22"/>
          <w:szCs w:val="22"/>
          <w:lang w:eastAsia="ja-JP"/>
        </w:rPr>
        <w:t>2013</w:t>
      </w:r>
    </w:p>
    <w:p w14:paraId="4D45CBD6" w14:textId="77777777" w:rsidR="009F5430" w:rsidRPr="00636FA8" w:rsidRDefault="009F5430" w:rsidP="00336B13">
      <w:pPr>
        <w:pStyle w:val="WPNormal"/>
        <w:ind w:left="360" w:hanging="360"/>
        <w:rPr>
          <w:rFonts w:ascii="Arial" w:eastAsia="Arial Unicode MS" w:hAnsi="Arial" w:cs="Arial"/>
          <w:sz w:val="22"/>
          <w:szCs w:val="22"/>
          <w:lang w:eastAsia="ja-JP"/>
        </w:rPr>
      </w:pPr>
    </w:p>
    <w:p w14:paraId="212DB4C2" w14:textId="46398698" w:rsidR="00CA20C7" w:rsidRPr="00636FA8" w:rsidRDefault="00CA20C7" w:rsidP="00CA20C7">
      <w:pPr>
        <w:pStyle w:val="WPNormal"/>
        <w:ind w:left="360"/>
        <w:rPr>
          <w:rFonts w:ascii="Arial" w:eastAsia="Arial Unicode MS" w:hAnsi="Arial" w:cs="Arial"/>
          <w:sz w:val="22"/>
          <w:szCs w:val="22"/>
          <w:lang w:eastAsia="ja-JP"/>
        </w:rPr>
      </w:pPr>
      <w:r w:rsidRPr="00636FA8">
        <w:rPr>
          <w:rFonts w:ascii="Arial" w:eastAsia="Arial Unicode MS" w:hAnsi="Arial" w:cs="Arial"/>
          <w:sz w:val="22"/>
          <w:szCs w:val="22"/>
          <w:lang w:eastAsia="ja-JP"/>
        </w:rPr>
        <w:t>Department of Defense.</w:t>
      </w:r>
    </w:p>
    <w:p w14:paraId="26B06ADF" w14:textId="77777777" w:rsidR="00CA20C7" w:rsidRPr="00636FA8" w:rsidRDefault="007B2B3A" w:rsidP="00CA20C7">
      <w:pPr>
        <w:pStyle w:val="WPNormal"/>
        <w:ind w:left="360"/>
        <w:rPr>
          <w:rFonts w:ascii="Arial" w:eastAsia="Arial Unicode MS" w:hAnsi="Arial" w:cs="Arial"/>
          <w:sz w:val="22"/>
          <w:szCs w:val="22"/>
          <w:lang w:eastAsia="ja-JP"/>
        </w:rPr>
      </w:pPr>
      <w:r w:rsidRPr="00636FA8">
        <w:rPr>
          <w:rFonts w:ascii="Arial" w:eastAsia="Arial Unicode MS" w:hAnsi="Arial" w:cs="Arial"/>
          <w:sz w:val="22"/>
          <w:szCs w:val="22"/>
          <w:lang w:eastAsia="ja-JP"/>
        </w:rPr>
        <w:t xml:space="preserve">Title </w:t>
      </w:r>
      <w:bookmarkStart w:id="4" w:name="OLE_LINK7"/>
      <w:bookmarkStart w:id="5" w:name="OLE_LINK8"/>
      <w:r w:rsidRPr="00636FA8">
        <w:rPr>
          <w:rFonts w:ascii="Arial" w:eastAsia="Arial Unicode MS" w:hAnsi="Arial" w:cs="Arial"/>
          <w:sz w:val="22"/>
          <w:szCs w:val="22"/>
          <w:lang w:eastAsia="ja-JP"/>
        </w:rPr>
        <w:t>The strength of social norms across cultures: Implications for intercultural conflict and cooperation</w:t>
      </w:r>
      <w:bookmarkEnd w:id="4"/>
      <w:bookmarkEnd w:id="5"/>
      <w:r w:rsidRPr="00636FA8">
        <w:rPr>
          <w:rFonts w:ascii="Arial" w:eastAsia="Arial Unicode MS" w:hAnsi="Arial" w:cs="Arial"/>
          <w:sz w:val="22"/>
          <w:szCs w:val="22"/>
          <w:lang w:eastAsia="ja-JP"/>
        </w:rPr>
        <w:t xml:space="preserve">. </w:t>
      </w:r>
    </w:p>
    <w:p w14:paraId="2E5F2436" w14:textId="14010F4E" w:rsidR="00CA20C7" w:rsidRPr="00636FA8" w:rsidRDefault="00CA20C7" w:rsidP="00CA20C7">
      <w:pPr>
        <w:pStyle w:val="WPNormal"/>
        <w:ind w:left="360"/>
        <w:rPr>
          <w:rFonts w:ascii="Arial" w:eastAsia="Arial Unicode MS" w:hAnsi="Arial" w:cs="Arial"/>
          <w:sz w:val="22"/>
          <w:szCs w:val="22"/>
          <w:lang w:eastAsia="ja-JP"/>
        </w:rPr>
      </w:pPr>
      <w:r w:rsidRPr="00636FA8">
        <w:rPr>
          <w:rFonts w:ascii="Arial" w:eastAsia="Arial Unicode MS" w:hAnsi="Arial" w:cs="Arial"/>
          <w:sz w:val="22"/>
          <w:szCs w:val="22"/>
          <w:lang w:eastAsia="ja-JP"/>
        </w:rPr>
        <w:t xml:space="preserve">Co-Principal Investigator: Shinobu Kitayama </w:t>
      </w:r>
    </w:p>
    <w:p w14:paraId="4F4EFD26" w14:textId="08F01F86" w:rsidR="00CA20C7" w:rsidRPr="00636FA8" w:rsidRDefault="00CA20C7" w:rsidP="00CA20C7">
      <w:pPr>
        <w:pStyle w:val="WPNormal"/>
        <w:ind w:left="360"/>
        <w:rPr>
          <w:rFonts w:ascii="Arial" w:eastAsia="Arial Unicode MS" w:hAnsi="Arial" w:cs="Arial"/>
          <w:sz w:val="22"/>
          <w:szCs w:val="22"/>
          <w:lang w:eastAsia="ja-JP"/>
        </w:rPr>
      </w:pPr>
      <w:r w:rsidRPr="00636FA8">
        <w:rPr>
          <w:rFonts w:ascii="Arial" w:eastAsia="Arial Unicode MS" w:hAnsi="Arial" w:cs="Arial"/>
          <w:sz w:val="22"/>
          <w:szCs w:val="22"/>
          <w:lang w:eastAsia="ja-JP"/>
        </w:rPr>
        <w:t>2014</w:t>
      </w:r>
    </w:p>
    <w:p w14:paraId="31092A0F" w14:textId="24526B6E" w:rsidR="007B2B3A" w:rsidRPr="00636FA8" w:rsidRDefault="007B2B3A" w:rsidP="00336B13">
      <w:pPr>
        <w:pStyle w:val="WPNormal"/>
        <w:ind w:left="360" w:hanging="360"/>
        <w:rPr>
          <w:rFonts w:ascii="Arial" w:eastAsia="Arial Unicode MS" w:hAnsi="Arial" w:cs="Arial"/>
          <w:sz w:val="22"/>
          <w:szCs w:val="22"/>
          <w:lang w:eastAsia="ja-JP"/>
        </w:rPr>
      </w:pPr>
    </w:p>
    <w:p w14:paraId="479CF78B" w14:textId="4E8056BB" w:rsidR="00CA20C7" w:rsidRPr="00636FA8" w:rsidRDefault="00CA20C7" w:rsidP="00CA20C7">
      <w:pPr>
        <w:pStyle w:val="WPNormal"/>
        <w:ind w:left="360"/>
        <w:rPr>
          <w:rFonts w:ascii="Arial" w:eastAsia="Arial Unicode MS" w:hAnsi="Arial" w:cs="Arial"/>
          <w:sz w:val="22"/>
          <w:szCs w:val="22"/>
          <w:lang w:eastAsia="ja-JP"/>
        </w:rPr>
      </w:pPr>
      <w:r w:rsidRPr="00636FA8">
        <w:rPr>
          <w:rFonts w:ascii="Arial" w:eastAsia="Arial Unicode MS" w:hAnsi="Arial" w:cs="Arial"/>
          <w:sz w:val="22"/>
          <w:szCs w:val="22"/>
          <w:lang w:eastAsia="ja-JP"/>
        </w:rPr>
        <w:t>National Institute of Aging</w:t>
      </w:r>
    </w:p>
    <w:p w14:paraId="0E0B658E" w14:textId="77777777" w:rsidR="00CA20C7" w:rsidRPr="00636FA8" w:rsidRDefault="007B2B3A" w:rsidP="00CA20C7">
      <w:pPr>
        <w:pStyle w:val="WPNormal"/>
        <w:ind w:left="360"/>
        <w:rPr>
          <w:rFonts w:ascii="Arial" w:eastAsia="Arial Unicode MS" w:hAnsi="Arial" w:cs="Arial"/>
          <w:sz w:val="22"/>
          <w:szCs w:val="22"/>
          <w:lang w:eastAsia="ja-JP"/>
        </w:rPr>
      </w:pPr>
      <w:r w:rsidRPr="00636FA8">
        <w:rPr>
          <w:rFonts w:ascii="Arial" w:eastAsia="Arial Unicode MS" w:hAnsi="Arial" w:cs="Arial"/>
          <w:sz w:val="22"/>
          <w:szCs w:val="22"/>
          <w:lang w:eastAsia="ja-JP"/>
        </w:rPr>
        <w:t>Title: Medlife health in Japan (MIDJA) and the US (MIDUS)</w:t>
      </w:r>
    </w:p>
    <w:p w14:paraId="5D3BD0F3" w14:textId="77777777" w:rsidR="00CA20C7" w:rsidRPr="00636FA8" w:rsidRDefault="00CA20C7" w:rsidP="00CA20C7">
      <w:pPr>
        <w:pStyle w:val="WPNormal"/>
        <w:ind w:left="360"/>
        <w:rPr>
          <w:rFonts w:ascii="Arial" w:eastAsia="Arial Unicode MS" w:hAnsi="Arial" w:cs="Arial"/>
          <w:sz w:val="22"/>
          <w:szCs w:val="22"/>
          <w:lang w:eastAsia="ja-JP"/>
        </w:rPr>
      </w:pPr>
      <w:r w:rsidRPr="00636FA8">
        <w:rPr>
          <w:rFonts w:ascii="Arial" w:eastAsia="Arial Unicode MS" w:hAnsi="Arial" w:cs="Arial"/>
          <w:sz w:val="22"/>
          <w:szCs w:val="22"/>
          <w:lang w:eastAsia="ja-JP"/>
        </w:rPr>
        <w:t xml:space="preserve">Co-Principal Investigator: Shinobu Kitayama </w:t>
      </w:r>
    </w:p>
    <w:p w14:paraId="79B37FD0" w14:textId="0000DE30" w:rsidR="007A12AC" w:rsidRPr="00636FA8" w:rsidRDefault="00CA20C7" w:rsidP="00336B13">
      <w:pPr>
        <w:pStyle w:val="WPNormal"/>
        <w:ind w:left="360" w:hanging="360"/>
        <w:rPr>
          <w:rFonts w:ascii="Arial" w:eastAsia="Arial Unicode MS" w:hAnsi="Arial" w:cs="Arial"/>
          <w:sz w:val="22"/>
          <w:szCs w:val="22"/>
          <w:lang w:eastAsia="ja-JP"/>
        </w:rPr>
      </w:pPr>
      <w:r w:rsidRPr="00636FA8">
        <w:rPr>
          <w:rFonts w:ascii="Arial" w:eastAsia="Arial Unicode MS" w:hAnsi="Arial" w:cs="Arial"/>
          <w:sz w:val="22"/>
          <w:szCs w:val="22"/>
          <w:lang w:eastAsia="ja-JP"/>
        </w:rPr>
        <w:tab/>
        <w:t>2018</w:t>
      </w:r>
    </w:p>
    <w:p w14:paraId="2B350BED" w14:textId="77777777" w:rsidR="00CA20C7" w:rsidRPr="00636FA8" w:rsidRDefault="00CA20C7" w:rsidP="00336B13">
      <w:pPr>
        <w:pStyle w:val="WPNormal"/>
        <w:ind w:left="360" w:hanging="360"/>
        <w:rPr>
          <w:rFonts w:ascii="Arial" w:eastAsia="Arial Unicode MS" w:hAnsi="Arial" w:cs="Arial"/>
          <w:sz w:val="22"/>
          <w:szCs w:val="22"/>
          <w:lang w:eastAsia="ja-JP"/>
        </w:rPr>
      </w:pPr>
    </w:p>
    <w:p w14:paraId="45979F0A" w14:textId="4EB58E3D" w:rsidR="00CA20C7" w:rsidRPr="00636FA8" w:rsidRDefault="00CA20C7" w:rsidP="00CA20C7">
      <w:pPr>
        <w:ind w:left="360"/>
        <w:rPr>
          <w:rFonts w:ascii="Arial" w:hAnsi="Arial" w:cs="Arial"/>
          <w:color w:val="000000"/>
          <w:sz w:val="22"/>
          <w:szCs w:val="22"/>
          <w:shd w:val="clear" w:color="auto" w:fill="FFFFFF"/>
        </w:rPr>
      </w:pPr>
      <w:r w:rsidRPr="00636FA8">
        <w:rPr>
          <w:rFonts w:ascii="Arial" w:hAnsi="Arial" w:cs="Arial"/>
          <w:color w:val="000000"/>
          <w:sz w:val="22"/>
          <w:szCs w:val="22"/>
          <w:shd w:val="clear" w:color="auto" w:fill="FFFFFF"/>
        </w:rPr>
        <w:t>National Science Foundation</w:t>
      </w:r>
    </w:p>
    <w:p w14:paraId="5248897D" w14:textId="77777777" w:rsidR="00CA20C7" w:rsidRPr="00636FA8" w:rsidRDefault="007B62E2" w:rsidP="00CA20C7">
      <w:pPr>
        <w:ind w:left="360"/>
        <w:rPr>
          <w:rFonts w:ascii="Arial" w:hAnsi="Arial" w:cs="Arial"/>
          <w:color w:val="000000"/>
          <w:sz w:val="22"/>
          <w:szCs w:val="22"/>
          <w:shd w:val="clear" w:color="auto" w:fill="FFFFFF"/>
        </w:rPr>
      </w:pPr>
      <w:r w:rsidRPr="00636FA8">
        <w:rPr>
          <w:rFonts w:ascii="Arial" w:eastAsia="Arial Unicode MS" w:hAnsi="Arial" w:cs="Arial"/>
          <w:sz w:val="22"/>
          <w:szCs w:val="22"/>
        </w:rPr>
        <w:t xml:space="preserve">Title: </w:t>
      </w:r>
      <w:r w:rsidRPr="00636FA8">
        <w:rPr>
          <w:rFonts w:ascii="Arial" w:hAnsi="Arial" w:cs="Arial"/>
          <w:color w:val="000000"/>
          <w:sz w:val="22"/>
          <w:szCs w:val="22"/>
          <w:shd w:val="clear" w:color="auto" w:fill="FFFFFF"/>
        </w:rPr>
        <w:t xml:space="preserve">Globalizing Cultural Psychology: Varieties of Interdependence Across Four Regions of the World. </w:t>
      </w:r>
    </w:p>
    <w:p w14:paraId="7E573336" w14:textId="77777777" w:rsidR="00CA20C7" w:rsidRPr="00636FA8" w:rsidRDefault="00CA20C7" w:rsidP="00CA20C7">
      <w:pPr>
        <w:pStyle w:val="WPNormal"/>
        <w:ind w:left="360"/>
        <w:rPr>
          <w:rFonts w:ascii="Arial" w:eastAsia="Arial Unicode MS" w:hAnsi="Arial" w:cs="Arial"/>
          <w:sz w:val="22"/>
          <w:szCs w:val="22"/>
          <w:lang w:eastAsia="ja-JP"/>
        </w:rPr>
      </w:pPr>
      <w:r w:rsidRPr="00636FA8">
        <w:rPr>
          <w:rFonts w:ascii="Arial" w:eastAsia="Arial Unicode MS" w:hAnsi="Arial" w:cs="Arial"/>
          <w:sz w:val="22"/>
          <w:szCs w:val="22"/>
          <w:lang w:eastAsia="ja-JP"/>
        </w:rPr>
        <w:lastRenderedPageBreak/>
        <w:t xml:space="preserve">Principal Investigator: Shinobu Kitayama </w:t>
      </w:r>
    </w:p>
    <w:p w14:paraId="4948588D" w14:textId="77777777" w:rsidR="00CA20C7" w:rsidRPr="00636FA8" w:rsidRDefault="00CA20C7" w:rsidP="00CA20C7">
      <w:pPr>
        <w:pStyle w:val="WPNormal"/>
        <w:ind w:left="360" w:hanging="360"/>
        <w:rPr>
          <w:rFonts w:ascii="Arial" w:eastAsia="Arial Unicode MS" w:hAnsi="Arial" w:cs="Arial"/>
          <w:sz w:val="22"/>
          <w:szCs w:val="22"/>
          <w:lang w:eastAsia="ja-JP"/>
        </w:rPr>
      </w:pPr>
      <w:r w:rsidRPr="00636FA8">
        <w:rPr>
          <w:rFonts w:ascii="Arial" w:eastAsia="Arial Unicode MS" w:hAnsi="Arial" w:cs="Arial"/>
          <w:sz w:val="22"/>
          <w:szCs w:val="22"/>
          <w:lang w:eastAsia="ja-JP"/>
        </w:rPr>
        <w:tab/>
        <w:t>2019</w:t>
      </w:r>
    </w:p>
    <w:p w14:paraId="1809E8C3" w14:textId="7779E8CB" w:rsidR="007B62E2" w:rsidRPr="00636FA8" w:rsidRDefault="007B62E2" w:rsidP="00336B13">
      <w:pPr>
        <w:pStyle w:val="WPNormal"/>
        <w:ind w:left="360" w:hanging="360"/>
        <w:rPr>
          <w:rFonts w:ascii="Arial" w:eastAsia="Arial Unicode MS" w:hAnsi="Arial" w:cs="Arial"/>
          <w:sz w:val="22"/>
          <w:szCs w:val="22"/>
          <w:lang w:eastAsia="ja-JP"/>
        </w:rPr>
      </w:pPr>
    </w:p>
    <w:p w14:paraId="6E4D02D8" w14:textId="77777777" w:rsidR="00CA20C7" w:rsidRPr="00636FA8" w:rsidRDefault="00CA20C7" w:rsidP="00CA20C7">
      <w:pPr>
        <w:pStyle w:val="WPNormal"/>
        <w:ind w:left="360" w:hanging="360"/>
        <w:rPr>
          <w:rFonts w:ascii="Arial" w:eastAsia="MS Mincho" w:hAnsi="Arial" w:cs="Arial"/>
          <w:sz w:val="22"/>
          <w:szCs w:val="22"/>
        </w:rPr>
      </w:pPr>
      <w:r w:rsidRPr="00636FA8">
        <w:rPr>
          <w:rFonts w:ascii="Arial" w:eastAsia="Arial Unicode MS" w:hAnsi="Arial" w:cs="Arial"/>
          <w:sz w:val="22"/>
          <w:szCs w:val="22"/>
          <w:lang w:eastAsia="ja-JP"/>
        </w:rPr>
        <w:tab/>
      </w:r>
      <w:r w:rsidRPr="00636FA8">
        <w:rPr>
          <w:rFonts w:ascii="Arial" w:eastAsia="MS Mincho" w:hAnsi="Arial" w:cs="Arial"/>
          <w:sz w:val="22"/>
          <w:szCs w:val="22"/>
        </w:rPr>
        <w:t>National Science Foundation</w:t>
      </w:r>
    </w:p>
    <w:p w14:paraId="4A9F05D4" w14:textId="3DE99D53" w:rsidR="000D067C" w:rsidRPr="00636FA8" w:rsidRDefault="000D067C" w:rsidP="00CA20C7">
      <w:pPr>
        <w:autoSpaceDE w:val="0"/>
        <w:autoSpaceDN w:val="0"/>
        <w:adjustRightInd w:val="0"/>
        <w:ind w:firstLine="360"/>
        <w:rPr>
          <w:rFonts w:ascii="Arial" w:eastAsia="MS Mincho" w:hAnsi="Arial" w:cs="Arial"/>
          <w:sz w:val="22"/>
          <w:szCs w:val="22"/>
        </w:rPr>
      </w:pPr>
      <w:r w:rsidRPr="00636FA8">
        <w:rPr>
          <w:rFonts w:ascii="Arial" w:eastAsia="Arial Unicode MS" w:hAnsi="Arial" w:cs="Arial"/>
          <w:sz w:val="22"/>
          <w:szCs w:val="22"/>
        </w:rPr>
        <w:t xml:space="preserve">Title: </w:t>
      </w:r>
      <w:r w:rsidRPr="00636FA8">
        <w:rPr>
          <w:rFonts w:ascii="Arial" w:eastAsia="MS Mincho" w:hAnsi="Arial" w:cs="Arial"/>
          <w:sz w:val="22"/>
          <w:szCs w:val="22"/>
        </w:rPr>
        <w:t xml:space="preserve">BEHIVE - </w:t>
      </w:r>
      <w:r w:rsidR="00383EEA" w:rsidRPr="00636FA8">
        <w:rPr>
          <w:rFonts w:ascii="Arial" w:eastAsia="MS Mincho" w:hAnsi="Arial" w:cs="Arial"/>
          <w:sz w:val="22"/>
          <w:szCs w:val="22"/>
        </w:rPr>
        <w:t>Behavioral</w:t>
      </w:r>
      <w:r w:rsidRPr="00636FA8">
        <w:rPr>
          <w:rFonts w:ascii="Arial" w:eastAsia="MS Mincho" w:hAnsi="Arial" w:cs="Arial"/>
          <w:sz w:val="22"/>
          <w:szCs w:val="22"/>
        </w:rPr>
        <w:t xml:space="preserve"> Interaction and Viral Evolution for Pandemic Prevention</w:t>
      </w:r>
    </w:p>
    <w:p w14:paraId="6344B254" w14:textId="0AC71ECA" w:rsidR="00CA20C7" w:rsidRPr="00636FA8" w:rsidRDefault="000D067C" w:rsidP="00CA20C7">
      <w:pPr>
        <w:pStyle w:val="WPNormal"/>
        <w:ind w:left="360"/>
        <w:rPr>
          <w:rFonts w:ascii="Arial" w:eastAsia="MS Mincho" w:hAnsi="Arial" w:cs="Arial"/>
          <w:sz w:val="22"/>
          <w:szCs w:val="22"/>
        </w:rPr>
      </w:pPr>
      <w:r w:rsidRPr="00636FA8">
        <w:rPr>
          <w:rFonts w:ascii="Arial" w:eastAsia="MS Mincho" w:hAnsi="Arial" w:cs="Arial"/>
          <w:sz w:val="22"/>
          <w:szCs w:val="22"/>
        </w:rPr>
        <w:t xml:space="preserve">and </w:t>
      </w:r>
      <w:r w:rsidR="00CA20C7" w:rsidRPr="00636FA8">
        <w:rPr>
          <w:rFonts w:ascii="Arial" w:eastAsia="MS Mincho" w:hAnsi="Arial" w:cs="Arial"/>
          <w:sz w:val="22"/>
          <w:szCs w:val="22"/>
        </w:rPr>
        <w:t>Prediction</w:t>
      </w:r>
    </w:p>
    <w:p w14:paraId="3303C7B1" w14:textId="77777777" w:rsidR="00CA20C7" w:rsidRPr="00636FA8" w:rsidRDefault="00CA20C7" w:rsidP="00CA20C7">
      <w:pPr>
        <w:pStyle w:val="WPNormal"/>
        <w:ind w:left="360"/>
        <w:rPr>
          <w:rFonts w:ascii="Arial" w:eastAsia="Arial Unicode MS" w:hAnsi="Arial" w:cs="Arial"/>
          <w:sz w:val="22"/>
          <w:szCs w:val="22"/>
          <w:lang w:eastAsia="ja-JP"/>
        </w:rPr>
      </w:pPr>
      <w:r w:rsidRPr="00636FA8">
        <w:rPr>
          <w:rFonts w:ascii="Arial" w:eastAsia="Arial Unicode MS" w:hAnsi="Arial" w:cs="Arial"/>
          <w:sz w:val="22"/>
          <w:szCs w:val="22"/>
          <w:lang w:eastAsia="ja-JP"/>
        </w:rPr>
        <w:t xml:space="preserve">Co-Principal Investigator: Shinobu Kitayama </w:t>
      </w:r>
    </w:p>
    <w:p w14:paraId="483FF65A" w14:textId="77777777" w:rsidR="00CA20C7" w:rsidRPr="00636FA8" w:rsidRDefault="00CA20C7" w:rsidP="00CA20C7">
      <w:pPr>
        <w:pStyle w:val="WPNormal"/>
        <w:ind w:left="360"/>
        <w:rPr>
          <w:rFonts w:ascii="Arial" w:eastAsia="Arial Unicode MS" w:hAnsi="Arial" w:cs="Arial"/>
          <w:sz w:val="22"/>
          <w:szCs w:val="22"/>
          <w:lang w:eastAsia="ja-JP"/>
        </w:rPr>
      </w:pPr>
      <w:r w:rsidRPr="00636FA8">
        <w:rPr>
          <w:rFonts w:ascii="Arial" w:eastAsia="Arial Unicode MS" w:hAnsi="Arial" w:cs="Arial"/>
          <w:sz w:val="22"/>
          <w:szCs w:val="22"/>
          <w:lang w:eastAsia="ja-JP"/>
        </w:rPr>
        <w:t>2022</w:t>
      </w:r>
    </w:p>
    <w:p w14:paraId="239AF115" w14:textId="0A1F6968" w:rsidR="009335CF" w:rsidRPr="00636FA8" w:rsidRDefault="009335CF" w:rsidP="003731EE">
      <w:pPr>
        <w:pStyle w:val="WPNormal"/>
        <w:rPr>
          <w:rFonts w:ascii="Arial" w:eastAsia="Arial Unicode MS" w:hAnsi="Arial" w:cs="Arial"/>
          <w:sz w:val="22"/>
          <w:szCs w:val="22"/>
          <w:lang w:eastAsia="ja-JP"/>
        </w:rPr>
      </w:pPr>
    </w:p>
    <w:p w14:paraId="31E4B598" w14:textId="77777777" w:rsidR="00357F49" w:rsidRPr="00636FA8" w:rsidRDefault="00357F49" w:rsidP="00A04B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eastAsia="Arial Unicode MS" w:hAnsi="Arial" w:cs="Arial"/>
          <w:sz w:val="22"/>
          <w:szCs w:val="22"/>
        </w:rPr>
      </w:pPr>
    </w:p>
    <w:sectPr w:rsidR="00357F49" w:rsidRPr="00636FA8" w:rsidSect="001F740F">
      <w:headerReference w:type="even" r:id="rId20"/>
      <w:headerReference w:type="default" r:id="rId21"/>
      <w:footerReference w:type="even" r:id="rId22"/>
      <w:footerReference w:type="default" r:id="rId23"/>
      <w:type w:val="continuous"/>
      <w:pgSz w:w="12240" w:h="15840" w:code="1"/>
      <w:pgMar w:top="1440" w:right="1440" w:bottom="1440" w:left="1440" w:header="720" w:footer="720"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7B04E" w14:textId="77777777" w:rsidR="001F740F" w:rsidRDefault="001F740F">
      <w:r>
        <w:separator/>
      </w:r>
    </w:p>
  </w:endnote>
  <w:endnote w:type="continuationSeparator" w:id="0">
    <w:p w14:paraId="1894573C" w14:textId="77777777" w:rsidR="001F740F" w:rsidRDefault="001F7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平成明朝">
    <w:altName w:val="MS Gothic"/>
    <w:panose1 w:val="020B0604020202020204"/>
    <w:charset w:val="80"/>
    <w:family w:val="auto"/>
    <w:notTrueType/>
    <w:pitch w:val="variable"/>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Osaka">
    <w:panose1 w:val="020B0604020202020204"/>
    <w:charset w:val="80"/>
    <w:family w:val="swiss"/>
    <w:pitch w:val="variable"/>
    <w:sig w:usb0="00000001" w:usb1="08070000" w:usb2="00000010" w:usb3="00000000" w:csb0="00020093" w:csb1="00000000"/>
  </w:font>
  <w:font w:name="Helvetica">
    <w:panose1 w:val="00000000000000000000"/>
    <w:charset w:val="00"/>
    <w:family w:val="auto"/>
    <w:pitch w:val="variable"/>
    <w:sig w:usb0="E00002FF" w:usb1="5000785B" w:usb2="00000000" w:usb3="00000000" w:csb0="0000019F" w:csb1="00000000"/>
  </w:font>
  <w:font w:name="平成角ゴシック">
    <w:panose1 w:val="020B0604020202020204"/>
    <w:charset w:val="80"/>
    <w:family w:val="auto"/>
    <w:notTrueType/>
    <w:pitch w:val="variable"/>
    <w:sig w:usb0="00000001" w:usb1="08070000" w:usb2="00000010" w:usb3="00000000" w:csb0="00020000" w:csb1="00000000"/>
  </w:font>
  <w:font w:name="Times">
    <w:altName w:val="Times New Roman"/>
    <w:panose1 w:val="020B06040202020202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942A5" w14:textId="77777777" w:rsidR="009C3356" w:rsidRDefault="009C3356">
    <w:pPr>
      <w:widowControl w:val="0"/>
      <w:rPr>
        <w:rFonts w:ascii="Times" w:eastAsia="平成明朝" w:hAnsi="Time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5E842" w14:textId="77777777" w:rsidR="009C3356" w:rsidRDefault="009C3356">
    <w:pPr>
      <w:widowControl w:val="0"/>
      <w:rPr>
        <w:rFonts w:ascii="Times" w:eastAsia="平成明朝" w:hAnsi="Time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0F7D4" w14:textId="77777777" w:rsidR="001F740F" w:rsidRDefault="001F740F">
      <w:r>
        <w:separator/>
      </w:r>
    </w:p>
  </w:footnote>
  <w:footnote w:type="continuationSeparator" w:id="0">
    <w:p w14:paraId="1D223861" w14:textId="77777777" w:rsidR="001F740F" w:rsidRDefault="001F7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A27D" w14:textId="56CDBBFF" w:rsidR="009C3356" w:rsidRPr="001021B2" w:rsidRDefault="00636FA8" w:rsidP="00373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wordWrap w:val="0"/>
      <w:spacing w:line="240" w:lineRule="atLeast"/>
      <w:jc w:val="right"/>
      <w:rPr>
        <w:rFonts w:asciiTheme="majorHAnsi" w:eastAsia="平成明朝" w:hAnsiTheme="majorHAnsi"/>
        <w:sz w:val="22"/>
        <w:szCs w:val="20"/>
      </w:rPr>
    </w:pPr>
    <w:r>
      <w:rPr>
        <w:rFonts w:asciiTheme="majorHAnsi" w:eastAsia="Arial Unicode MS" w:hAnsiTheme="majorHAnsi" w:cstheme="majorHAnsi"/>
        <w:sz w:val="22"/>
        <w:szCs w:val="22"/>
      </w:rPr>
      <w:t>January</w:t>
    </w:r>
    <w:r w:rsidR="00DB398D">
      <w:rPr>
        <w:rFonts w:asciiTheme="majorHAnsi" w:eastAsia="Arial Unicode MS" w:hAnsiTheme="majorHAnsi" w:cstheme="majorHAnsi"/>
        <w:sz w:val="22"/>
        <w:szCs w:val="22"/>
      </w:rPr>
      <w:t xml:space="preserve"> 202</w:t>
    </w:r>
    <w:r>
      <w:rPr>
        <w:rFonts w:asciiTheme="majorHAnsi" w:eastAsia="Arial Unicode MS" w:hAnsiTheme="majorHAnsi" w:cstheme="majorHAnsi"/>
        <w:sz w:val="22"/>
        <w:szCs w:val="22"/>
      </w:rPr>
      <w:t>4</w:t>
    </w:r>
    <w:r w:rsidR="00DB398D" w:rsidRPr="001021B2">
      <w:rPr>
        <w:rFonts w:asciiTheme="majorHAnsi" w:eastAsia="平成明朝" w:hAnsiTheme="majorHAnsi"/>
        <w:sz w:val="22"/>
        <w:szCs w:val="20"/>
      </w:rPr>
      <w:t xml:space="preserve">   </w:t>
    </w:r>
    <w:r w:rsidR="009C3356" w:rsidRPr="001021B2">
      <w:rPr>
        <w:rFonts w:asciiTheme="majorHAnsi" w:eastAsia="平成明朝" w:hAnsiTheme="majorHAnsi"/>
        <w:sz w:val="22"/>
        <w:szCs w:val="20"/>
      </w:rPr>
      <w:pgNum/>
    </w:r>
  </w:p>
  <w:p w14:paraId="436B4956" w14:textId="77777777" w:rsidR="009C3356" w:rsidRPr="001021B2" w:rsidRDefault="009C33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rFonts w:asciiTheme="majorHAnsi" w:eastAsia="平成明朝" w:hAnsiTheme="majorHAnsi"/>
        <w:sz w:val="22"/>
        <w:szCs w:val="20"/>
      </w:rPr>
    </w:pPr>
  </w:p>
  <w:p w14:paraId="05E93D5D" w14:textId="77777777" w:rsidR="009C3356" w:rsidRPr="001021B2" w:rsidRDefault="009C33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rFonts w:asciiTheme="majorHAnsi" w:eastAsia="平成明朝" w:hAnsiTheme="majorHAnsi"/>
        <w:sz w:val="22"/>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9E140" w14:textId="4525E225" w:rsidR="009C3356" w:rsidRPr="001021B2" w:rsidRDefault="00636FA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wordWrap w:val="0"/>
      <w:spacing w:line="240" w:lineRule="atLeast"/>
      <w:jc w:val="right"/>
      <w:rPr>
        <w:rFonts w:asciiTheme="majorHAnsi" w:eastAsia="平成明朝" w:hAnsiTheme="majorHAnsi"/>
        <w:sz w:val="22"/>
        <w:szCs w:val="20"/>
      </w:rPr>
    </w:pPr>
    <w:r>
      <w:rPr>
        <w:rFonts w:asciiTheme="majorHAnsi" w:eastAsia="Arial Unicode MS" w:hAnsiTheme="majorHAnsi" w:cstheme="majorHAnsi"/>
        <w:sz w:val="22"/>
        <w:szCs w:val="22"/>
      </w:rPr>
      <w:t>January</w:t>
    </w:r>
    <w:r w:rsidR="005B7123">
      <w:rPr>
        <w:rFonts w:asciiTheme="majorHAnsi" w:eastAsia="Arial Unicode MS" w:hAnsiTheme="majorHAnsi" w:cstheme="majorHAnsi"/>
        <w:sz w:val="22"/>
        <w:szCs w:val="22"/>
      </w:rPr>
      <w:t xml:space="preserve"> 202</w:t>
    </w:r>
    <w:r>
      <w:rPr>
        <w:rFonts w:asciiTheme="majorHAnsi" w:eastAsia="Arial Unicode MS" w:hAnsiTheme="majorHAnsi" w:cstheme="majorHAnsi"/>
        <w:sz w:val="22"/>
        <w:szCs w:val="22"/>
      </w:rPr>
      <w:t>4</w:t>
    </w:r>
    <w:r w:rsidR="009C3356" w:rsidRPr="001021B2">
      <w:rPr>
        <w:rFonts w:asciiTheme="majorHAnsi" w:eastAsia="平成明朝" w:hAnsiTheme="majorHAnsi"/>
        <w:sz w:val="22"/>
        <w:szCs w:val="20"/>
      </w:rPr>
      <w:t xml:space="preserve">   </w:t>
    </w:r>
    <w:r w:rsidR="009C3356" w:rsidRPr="001021B2">
      <w:rPr>
        <w:rFonts w:asciiTheme="majorHAnsi" w:eastAsia="平成明朝" w:hAnsiTheme="majorHAnsi"/>
        <w:sz w:val="22"/>
        <w:szCs w:val="20"/>
      </w:rPr>
      <w:pgNum/>
    </w:r>
  </w:p>
  <w:p w14:paraId="52E3313C" w14:textId="77777777" w:rsidR="009C3356" w:rsidRPr="001021B2" w:rsidRDefault="009C33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rFonts w:asciiTheme="majorHAnsi" w:eastAsia="平成明朝" w:hAnsiTheme="majorHAnsi"/>
        <w:sz w:val="22"/>
        <w:szCs w:val="20"/>
      </w:rPr>
    </w:pPr>
  </w:p>
  <w:p w14:paraId="70E4B498" w14:textId="77777777" w:rsidR="009C3356" w:rsidRPr="001021B2" w:rsidRDefault="009C33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rFonts w:asciiTheme="majorHAnsi" w:eastAsia="平成明朝" w:hAnsiTheme="majorHAnsi"/>
        <w:sz w:val="22"/>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033B2"/>
    <w:multiLevelType w:val="multilevel"/>
    <w:tmpl w:val="DF22D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520634"/>
    <w:multiLevelType w:val="multilevel"/>
    <w:tmpl w:val="A9827B7A"/>
    <w:lvl w:ilvl="0">
      <w:start w:val="2008"/>
      <w:numFmt w:val="decimal"/>
      <w:lvlText w:val="%1"/>
      <w:lvlJc w:val="left"/>
      <w:pPr>
        <w:tabs>
          <w:tab w:val="num" w:pos="1440"/>
        </w:tabs>
        <w:ind w:left="1440" w:hanging="1440"/>
      </w:pPr>
      <w:rPr>
        <w:rFonts w:hint="default"/>
      </w:rPr>
    </w:lvl>
    <w:lvl w:ilvl="1">
      <w:start w:val="200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498734638">
    <w:abstractNumId w:val="1"/>
  </w:num>
  <w:num w:numId="2" w16cid:durableId="2014255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embedSystemFonts/>
  <w:bordersDoNotSurroundHeader/>
  <w:bordersDoNotSurroundFooter/>
  <w:proofState w:spelling="clean" w:grammar="clean"/>
  <w:defaultTabStop w:val="720"/>
  <w:doNotHyphenateCaps/>
  <w:evenAndOddHeaders/>
  <w:drawingGridHorizontalSpacing w:val="120"/>
  <w:drawingGridVerticalSpacing w:val="163"/>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34"/>
    <w:rsid w:val="000048A9"/>
    <w:rsid w:val="00004D83"/>
    <w:rsid w:val="00005A61"/>
    <w:rsid w:val="000065AA"/>
    <w:rsid w:val="00006AA0"/>
    <w:rsid w:val="00006BCE"/>
    <w:rsid w:val="00011E03"/>
    <w:rsid w:val="000130D6"/>
    <w:rsid w:val="00022227"/>
    <w:rsid w:val="00027AC8"/>
    <w:rsid w:val="00036578"/>
    <w:rsid w:val="00045816"/>
    <w:rsid w:val="0004745C"/>
    <w:rsid w:val="000506DA"/>
    <w:rsid w:val="00051095"/>
    <w:rsid w:val="00057BBB"/>
    <w:rsid w:val="00057F3B"/>
    <w:rsid w:val="000616DF"/>
    <w:rsid w:val="000636BD"/>
    <w:rsid w:val="00075750"/>
    <w:rsid w:val="00077BF7"/>
    <w:rsid w:val="00087DA3"/>
    <w:rsid w:val="000920AA"/>
    <w:rsid w:val="0009566A"/>
    <w:rsid w:val="000A401D"/>
    <w:rsid w:val="000B39F5"/>
    <w:rsid w:val="000B65B5"/>
    <w:rsid w:val="000C2075"/>
    <w:rsid w:val="000C238A"/>
    <w:rsid w:val="000C2C75"/>
    <w:rsid w:val="000C7091"/>
    <w:rsid w:val="000C7AC3"/>
    <w:rsid w:val="000D067C"/>
    <w:rsid w:val="000D21F1"/>
    <w:rsid w:val="000D256C"/>
    <w:rsid w:val="000D4021"/>
    <w:rsid w:val="000D5839"/>
    <w:rsid w:val="000D6F1A"/>
    <w:rsid w:val="000E7797"/>
    <w:rsid w:val="000F0271"/>
    <w:rsid w:val="000F1B1F"/>
    <w:rsid w:val="001021B2"/>
    <w:rsid w:val="00106FC4"/>
    <w:rsid w:val="00110915"/>
    <w:rsid w:val="001114BB"/>
    <w:rsid w:val="001118EA"/>
    <w:rsid w:val="00112395"/>
    <w:rsid w:val="00116100"/>
    <w:rsid w:val="00120246"/>
    <w:rsid w:val="001248C3"/>
    <w:rsid w:val="001257CF"/>
    <w:rsid w:val="001277F7"/>
    <w:rsid w:val="001355AB"/>
    <w:rsid w:val="001372AD"/>
    <w:rsid w:val="001374BE"/>
    <w:rsid w:val="00142696"/>
    <w:rsid w:val="00150C2B"/>
    <w:rsid w:val="0015373A"/>
    <w:rsid w:val="001541B4"/>
    <w:rsid w:val="00155CF9"/>
    <w:rsid w:val="00156DDE"/>
    <w:rsid w:val="00156EB8"/>
    <w:rsid w:val="00165DCE"/>
    <w:rsid w:val="00166BA7"/>
    <w:rsid w:val="00175F74"/>
    <w:rsid w:val="00176FAB"/>
    <w:rsid w:val="00182CE4"/>
    <w:rsid w:val="001851F9"/>
    <w:rsid w:val="00185458"/>
    <w:rsid w:val="0018565D"/>
    <w:rsid w:val="001906FC"/>
    <w:rsid w:val="00192D67"/>
    <w:rsid w:val="00197676"/>
    <w:rsid w:val="001A1BA9"/>
    <w:rsid w:val="001A4257"/>
    <w:rsid w:val="001A78F8"/>
    <w:rsid w:val="001B6334"/>
    <w:rsid w:val="001D654E"/>
    <w:rsid w:val="001E0012"/>
    <w:rsid w:val="001E1C53"/>
    <w:rsid w:val="001E47C9"/>
    <w:rsid w:val="001E7335"/>
    <w:rsid w:val="001F2A8E"/>
    <w:rsid w:val="001F4AC6"/>
    <w:rsid w:val="001F615C"/>
    <w:rsid w:val="001F740F"/>
    <w:rsid w:val="00201E68"/>
    <w:rsid w:val="00204FC6"/>
    <w:rsid w:val="00215935"/>
    <w:rsid w:val="00215D86"/>
    <w:rsid w:val="0023250F"/>
    <w:rsid w:val="00233CC5"/>
    <w:rsid w:val="002367D7"/>
    <w:rsid w:val="00236878"/>
    <w:rsid w:val="00236CC4"/>
    <w:rsid w:val="002404D8"/>
    <w:rsid w:val="00241B07"/>
    <w:rsid w:val="00244EB7"/>
    <w:rsid w:val="00250E00"/>
    <w:rsid w:val="002513F3"/>
    <w:rsid w:val="00251BDB"/>
    <w:rsid w:val="00251C4E"/>
    <w:rsid w:val="00253924"/>
    <w:rsid w:val="00256379"/>
    <w:rsid w:val="002625F5"/>
    <w:rsid w:val="00263265"/>
    <w:rsid w:val="00265722"/>
    <w:rsid w:val="00267A48"/>
    <w:rsid w:val="00272967"/>
    <w:rsid w:val="00272FE6"/>
    <w:rsid w:val="00275007"/>
    <w:rsid w:val="00275598"/>
    <w:rsid w:val="00283A56"/>
    <w:rsid w:val="00291DB8"/>
    <w:rsid w:val="0029200C"/>
    <w:rsid w:val="002A58D8"/>
    <w:rsid w:val="002B38E7"/>
    <w:rsid w:val="002C314E"/>
    <w:rsid w:val="002C3F49"/>
    <w:rsid w:val="002C537F"/>
    <w:rsid w:val="002C5DE9"/>
    <w:rsid w:val="002D6F67"/>
    <w:rsid w:val="002E3609"/>
    <w:rsid w:val="002F1CD6"/>
    <w:rsid w:val="002F3322"/>
    <w:rsid w:val="002F7F63"/>
    <w:rsid w:val="003072D1"/>
    <w:rsid w:val="003165BA"/>
    <w:rsid w:val="00327E70"/>
    <w:rsid w:val="003315FA"/>
    <w:rsid w:val="003339B3"/>
    <w:rsid w:val="003345A0"/>
    <w:rsid w:val="00336B13"/>
    <w:rsid w:val="00336F4F"/>
    <w:rsid w:val="00337527"/>
    <w:rsid w:val="003442B3"/>
    <w:rsid w:val="00344A22"/>
    <w:rsid w:val="00351615"/>
    <w:rsid w:val="00357F49"/>
    <w:rsid w:val="003616EB"/>
    <w:rsid w:val="003625EB"/>
    <w:rsid w:val="00364BFE"/>
    <w:rsid w:val="003700E0"/>
    <w:rsid w:val="0037137B"/>
    <w:rsid w:val="0037204B"/>
    <w:rsid w:val="003731EE"/>
    <w:rsid w:val="00373253"/>
    <w:rsid w:val="003752CB"/>
    <w:rsid w:val="0037631E"/>
    <w:rsid w:val="00383EEA"/>
    <w:rsid w:val="003917E6"/>
    <w:rsid w:val="0039442D"/>
    <w:rsid w:val="00395DBB"/>
    <w:rsid w:val="003A132E"/>
    <w:rsid w:val="003A3F5D"/>
    <w:rsid w:val="003A4320"/>
    <w:rsid w:val="003B0363"/>
    <w:rsid w:val="003C24C7"/>
    <w:rsid w:val="003C4063"/>
    <w:rsid w:val="003D208F"/>
    <w:rsid w:val="003E052E"/>
    <w:rsid w:val="003E2807"/>
    <w:rsid w:val="003E66D8"/>
    <w:rsid w:val="003E79CE"/>
    <w:rsid w:val="003F468A"/>
    <w:rsid w:val="003F690D"/>
    <w:rsid w:val="00402778"/>
    <w:rsid w:val="00407E00"/>
    <w:rsid w:val="004123C2"/>
    <w:rsid w:val="00412636"/>
    <w:rsid w:val="00415E7A"/>
    <w:rsid w:val="00426E7E"/>
    <w:rsid w:val="004271FB"/>
    <w:rsid w:val="0042767D"/>
    <w:rsid w:val="00433712"/>
    <w:rsid w:val="0044444C"/>
    <w:rsid w:val="00447772"/>
    <w:rsid w:val="00450339"/>
    <w:rsid w:val="00452615"/>
    <w:rsid w:val="004566C4"/>
    <w:rsid w:val="00457473"/>
    <w:rsid w:val="0046476C"/>
    <w:rsid w:val="00465534"/>
    <w:rsid w:val="00467230"/>
    <w:rsid w:val="004715EA"/>
    <w:rsid w:val="0047469A"/>
    <w:rsid w:val="00486E9B"/>
    <w:rsid w:val="0049418D"/>
    <w:rsid w:val="00494A44"/>
    <w:rsid w:val="0049525B"/>
    <w:rsid w:val="004A1F8C"/>
    <w:rsid w:val="004A6222"/>
    <w:rsid w:val="004A7421"/>
    <w:rsid w:val="004A7A96"/>
    <w:rsid w:val="004A7F20"/>
    <w:rsid w:val="004B155A"/>
    <w:rsid w:val="004B1D89"/>
    <w:rsid w:val="004B24AB"/>
    <w:rsid w:val="004B6944"/>
    <w:rsid w:val="004C0174"/>
    <w:rsid w:val="004C48EF"/>
    <w:rsid w:val="004D0CF0"/>
    <w:rsid w:val="004D1313"/>
    <w:rsid w:val="004D14CE"/>
    <w:rsid w:val="004D2C8E"/>
    <w:rsid w:val="004D34F1"/>
    <w:rsid w:val="004D59EB"/>
    <w:rsid w:val="004D7C06"/>
    <w:rsid w:val="004E14A7"/>
    <w:rsid w:val="004F0B2E"/>
    <w:rsid w:val="004F4121"/>
    <w:rsid w:val="004F71CF"/>
    <w:rsid w:val="005003D9"/>
    <w:rsid w:val="005046F7"/>
    <w:rsid w:val="005137FE"/>
    <w:rsid w:val="0051451A"/>
    <w:rsid w:val="00533D97"/>
    <w:rsid w:val="00533F15"/>
    <w:rsid w:val="00540EF9"/>
    <w:rsid w:val="00542DE6"/>
    <w:rsid w:val="00555678"/>
    <w:rsid w:val="00557D0A"/>
    <w:rsid w:val="00557D68"/>
    <w:rsid w:val="005647B7"/>
    <w:rsid w:val="005647CD"/>
    <w:rsid w:val="005711D5"/>
    <w:rsid w:val="00571F81"/>
    <w:rsid w:val="005776CA"/>
    <w:rsid w:val="005823E4"/>
    <w:rsid w:val="00592E2D"/>
    <w:rsid w:val="005A1675"/>
    <w:rsid w:val="005A50EE"/>
    <w:rsid w:val="005A5576"/>
    <w:rsid w:val="005B2C0C"/>
    <w:rsid w:val="005B7123"/>
    <w:rsid w:val="005C067A"/>
    <w:rsid w:val="005C0FC9"/>
    <w:rsid w:val="005C1939"/>
    <w:rsid w:val="005C7C83"/>
    <w:rsid w:val="005D476B"/>
    <w:rsid w:val="005E36C4"/>
    <w:rsid w:val="005E52A4"/>
    <w:rsid w:val="005E63B4"/>
    <w:rsid w:val="005F2001"/>
    <w:rsid w:val="005F6DDA"/>
    <w:rsid w:val="005F7EFA"/>
    <w:rsid w:val="00605BE2"/>
    <w:rsid w:val="0060682F"/>
    <w:rsid w:val="006147A6"/>
    <w:rsid w:val="00622C2D"/>
    <w:rsid w:val="00624630"/>
    <w:rsid w:val="00636FA8"/>
    <w:rsid w:val="0064173F"/>
    <w:rsid w:val="00644F44"/>
    <w:rsid w:val="00650E92"/>
    <w:rsid w:val="0065566B"/>
    <w:rsid w:val="00656142"/>
    <w:rsid w:val="00661522"/>
    <w:rsid w:val="0067307D"/>
    <w:rsid w:val="00677B52"/>
    <w:rsid w:val="00682192"/>
    <w:rsid w:val="00683E2F"/>
    <w:rsid w:val="0069249B"/>
    <w:rsid w:val="00694381"/>
    <w:rsid w:val="006A0662"/>
    <w:rsid w:val="006A1B8A"/>
    <w:rsid w:val="006A3801"/>
    <w:rsid w:val="006A4CC7"/>
    <w:rsid w:val="006B17B9"/>
    <w:rsid w:val="006B2FD8"/>
    <w:rsid w:val="006B5DFE"/>
    <w:rsid w:val="006B6F3A"/>
    <w:rsid w:val="006C6DF3"/>
    <w:rsid w:val="006D22ED"/>
    <w:rsid w:val="006D602A"/>
    <w:rsid w:val="006D6E4E"/>
    <w:rsid w:val="006E6A67"/>
    <w:rsid w:val="006E746B"/>
    <w:rsid w:val="006E748D"/>
    <w:rsid w:val="006F7EC9"/>
    <w:rsid w:val="00701710"/>
    <w:rsid w:val="007029A8"/>
    <w:rsid w:val="00713489"/>
    <w:rsid w:val="007235C0"/>
    <w:rsid w:val="00723A9E"/>
    <w:rsid w:val="00724FAB"/>
    <w:rsid w:val="0072528D"/>
    <w:rsid w:val="00732525"/>
    <w:rsid w:val="0074087C"/>
    <w:rsid w:val="00746D96"/>
    <w:rsid w:val="00755EE3"/>
    <w:rsid w:val="00763AF1"/>
    <w:rsid w:val="00771F83"/>
    <w:rsid w:val="0077480F"/>
    <w:rsid w:val="00782ECE"/>
    <w:rsid w:val="007841FC"/>
    <w:rsid w:val="00784955"/>
    <w:rsid w:val="007A12AC"/>
    <w:rsid w:val="007A5CBF"/>
    <w:rsid w:val="007A6750"/>
    <w:rsid w:val="007B2B3A"/>
    <w:rsid w:val="007B62E2"/>
    <w:rsid w:val="007C5536"/>
    <w:rsid w:val="007D03D8"/>
    <w:rsid w:val="007D0D7C"/>
    <w:rsid w:val="007D1AD0"/>
    <w:rsid w:val="007D6EAF"/>
    <w:rsid w:val="007E2C36"/>
    <w:rsid w:val="007E2DEA"/>
    <w:rsid w:val="007E3145"/>
    <w:rsid w:val="007E45D1"/>
    <w:rsid w:val="007E5657"/>
    <w:rsid w:val="007E7DB0"/>
    <w:rsid w:val="00815576"/>
    <w:rsid w:val="0083033E"/>
    <w:rsid w:val="00831321"/>
    <w:rsid w:val="00833D67"/>
    <w:rsid w:val="008357CA"/>
    <w:rsid w:val="00836EB9"/>
    <w:rsid w:val="008372BB"/>
    <w:rsid w:val="0083737D"/>
    <w:rsid w:val="00840D74"/>
    <w:rsid w:val="0084186B"/>
    <w:rsid w:val="008418C0"/>
    <w:rsid w:val="0084357E"/>
    <w:rsid w:val="00845328"/>
    <w:rsid w:val="008574BF"/>
    <w:rsid w:val="008612BF"/>
    <w:rsid w:val="008615A9"/>
    <w:rsid w:val="0086256B"/>
    <w:rsid w:val="00862726"/>
    <w:rsid w:val="0086343C"/>
    <w:rsid w:val="008635B8"/>
    <w:rsid w:val="00874502"/>
    <w:rsid w:val="00880901"/>
    <w:rsid w:val="008828BF"/>
    <w:rsid w:val="00883B40"/>
    <w:rsid w:val="00890328"/>
    <w:rsid w:val="008905A0"/>
    <w:rsid w:val="00897E62"/>
    <w:rsid w:val="008A244D"/>
    <w:rsid w:val="008B1F1C"/>
    <w:rsid w:val="008B3A3D"/>
    <w:rsid w:val="008B73B2"/>
    <w:rsid w:val="008C4119"/>
    <w:rsid w:val="008D617D"/>
    <w:rsid w:val="008D7EC8"/>
    <w:rsid w:val="008E0202"/>
    <w:rsid w:val="008E08FB"/>
    <w:rsid w:val="008F301E"/>
    <w:rsid w:val="008F528B"/>
    <w:rsid w:val="008F677E"/>
    <w:rsid w:val="00914F88"/>
    <w:rsid w:val="00915C4F"/>
    <w:rsid w:val="00925378"/>
    <w:rsid w:val="009335CF"/>
    <w:rsid w:val="00936CC6"/>
    <w:rsid w:val="00944EFD"/>
    <w:rsid w:val="00945C40"/>
    <w:rsid w:val="00946A97"/>
    <w:rsid w:val="0095091B"/>
    <w:rsid w:val="00951113"/>
    <w:rsid w:val="00951178"/>
    <w:rsid w:val="009554CA"/>
    <w:rsid w:val="00955EC9"/>
    <w:rsid w:val="00965641"/>
    <w:rsid w:val="0097033C"/>
    <w:rsid w:val="009720FE"/>
    <w:rsid w:val="00972B7C"/>
    <w:rsid w:val="00977F88"/>
    <w:rsid w:val="00983E5C"/>
    <w:rsid w:val="00984618"/>
    <w:rsid w:val="00984B0C"/>
    <w:rsid w:val="00997544"/>
    <w:rsid w:val="009A2320"/>
    <w:rsid w:val="009B309F"/>
    <w:rsid w:val="009B435A"/>
    <w:rsid w:val="009C3356"/>
    <w:rsid w:val="009C7ED0"/>
    <w:rsid w:val="009D3EE7"/>
    <w:rsid w:val="009E2A48"/>
    <w:rsid w:val="009E3113"/>
    <w:rsid w:val="009E3C50"/>
    <w:rsid w:val="009E6DD6"/>
    <w:rsid w:val="009E7E23"/>
    <w:rsid w:val="009F04A3"/>
    <w:rsid w:val="009F4D4D"/>
    <w:rsid w:val="009F5430"/>
    <w:rsid w:val="009F5582"/>
    <w:rsid w:val="00A04BF8"/>
    <w:rsid w:val="00A062B7"/>
    <w:rsid w:val="00A1002A"/>
    <w:rsid w:val="00A11565"/>
    <w:rsid w:val="00A122B1"/>
    <w:rsid w:val="00A2226B"/>
    <w:rsid w:val="00A2506D"/>
    <w:rsid w:val="00A37C53"/>
    <w:rsid w:val="00A40AD4"/>
    <w:rsid w:val="00A4399B"/>
    <w:rsid w:val="00A506EC"/>
    <w:rsid w:val="00A53623"/>
    <w:rsid w:val="00A5699A"/>
    <w:rsid w:val="00A5799F"/>
    <w:rsid w:val="00A6057F"/>
    <w:rsid w:val="00A818DC"/>
    <w:rsid w:val="00A93EC4"/>
    <w:rsid w:val="00A95C34"/>
    <w:rsid w:val="00A96341"/>
    <w:rsid w:val="00A965B9"/>
    <w:rsid w:val="00A96711"/>
    <w:rsid w:val="00AB0E09"/>
    <w:rsid w:val="00AB2466"/>
    <w:rsid w:val="00AC6BF1"/>
    <w:rsid w:val="00AD093D"/>
    <w:rsid w:val="00AD63DA"/>
    <w:rsid w:val="00AE1F2E"/>
    <w:rsid w:val="00AE23D7"/>
    <w:rsid w:val="00AF1298"/>
    <w:rsid w:val="00AF4F8B"/>
    <w:rsid w:val="00B02023"/>
    <w:rsid w:val="00B05E95"/>
    <w:rsid w:val="00B074FE"/>
    <w:rsid w:val="00B11BB7"/>
    <w:rsid w:val="00B12550"/>
    <w:rsid w:val="00B12D26"/>
    <w:rsid w:val="00B265E8"/>
    <w:rsid w:val="00B302D0"/>
    <w:rsid w:val="00B41EF1"/>
    <w:rsid w:val="00B43223"/>
    <w:rsid w:val="00B46B07"/>
    <w:rsid w:val="00B4708E"/>
    <w:rsid w:val="00B553AB"/>
    <w:rsid w:val="00B55557"/>
    <w:rsid w:val="00B717DD"/>
    <w:rsid w:val="00B726EE"/>
    <w:rsid w:val="00B8101F"/>
    <w:rsid w:val="00B827B3"/>
    <w:rsid w:val="00B86046"/>
    <w:rsid w:val="00B867A8"/>
    <w:rsid w:val="00B92FFD"/>
    <w:rsid w:val="00B931E3"/>
    <w:rsid w:val="00BA13AE"/>
    <w:rsid w:val="00BA325B"/>
    <w:rsid w:val="00BA5AFD"/>
    <w:rsid w:val="00BA71BA"/>
    <w:rsid w:val="00BB21BF"/>
    <w:rsid w:val="00BC3331"/>
    <w:rsid w:val="00BD4CF6"/>
    <w:rsid w:val="00BD6F89"/>
    <w:rsid w:val="00BE15F7"/>
    <w:rsid w:val="00BE2928"/>
    <w:rsid w:val="00BE5895"/>
    <w:rsid w:val="00BF2D76"/>
    <w:rsid w:val="00BF42F8"/>
    <w:rsid w:val="00C03037"/>
    <w:rsid w:val="00C03F19"/>
    <w:rsid w:val="00C101E9"/>
    <w:rsid w:val="00C13857"/>
    <w:rsid w:val="00C176E6"/>
    <w:rsid w:val="00C2748D"/>
    <w:rsid w:val="00C2794E"/>
    <w:rsid w:val="00C3278A"/>
    <w:rsid w:val="00C343AF"/>
    <w:rsid w:val="00C352FD"/>
    <w:rsid w:val="00C35FBD"/>
    <w:rsid w:val="00C4642D"/>
    <w:rsid w:val="00C47FF9"/>
    <w:rsid w:val="00C648E8"/>
    <w:rsid w:val="00C819E6"/>
    <w:rsid w:val="00C85C43"/>
    <w:rsid w:val="00C8728D"/>
    <w:rsid w:val="00CA20C7"/>
    <w:rsid w:val="00CA77EF"/>
    <w:rsid w:val="00CB41FA"/>
    <w:rsid w:val="00CB4B0E"/>
    <w:rsid w:val="00CC621E"/>
    <w:rsid w:val="00CC698C"/>
    <w:rsid w:val="00CC7C1D"/>
    <w:rsid w:val="00CD4643"/>
    <w:rsid w:val="00CD58DE"/>
    <w:rsid w:val="00CE0F62"/>
    <w:rsid w:val="00CE20DB"/>
    <w:rsid w:val="00CE630B"/>
    <w:rsid w:val="00CE7F2D"/>
    <w:rsid w:val="00CF552C"/>
    <w:rsid w:val="00D063F2"/>
    <w:rsid w:val="00D12327"/>
    <w:rsid w:val="00D15A20"/>
    <w:rsid w:val="00D17794"/>
    <w:rsid w:val="00D32A76"/>
    <w:rsid w:val="00D34244"/>
    <w:rsid w:val="00D43BF3"/>
    <w:rsid w:val="00D43DFC"/>
    <w:rsid w:val="00D46316"/>
    <w:rsid w:val="00D47390"/>
    <w:rsid w:val="00D51230"/>
    <w:rsid w:val="00D56C0B"/>
    <w:rsid w:val="00D67049"/>
    <w:rsid w:val="00D74293"/>
    <w:rsid w:val="00D821A5"/>
    <w:rsid w:val="00D9002E"/>
    <w:rsid w:val="00D90A6B"/>
    <w:rsid w:val="00D90F3F"/>
    <w:rsid w:val="00D932E3"/>
    <w:rsid w:val="00D93D87"/>
    <w:rsid w:val="00D961D3"/>
    <w:rsid w:val="00D97FC0"/>
    <w:rsid w:val="00DA2255"/>
    <w:rsid w:val="00DA2CD2"/>
    <w:rsid w:val="00DA52B3"/>
    <w:rsid w:val="00DB0A3A"/>
    <w:rsid w:val="00DB272C"/>
    <w:rsid w:val="00DB398D"/>
    <w:rsid w:val="00DB7981"/>
    <w:rsid w:val="00DC2A94"/>
    <w:rsid w:val="00DC43CA"/>
    <w:rsid w:val="00DC7905"/>
    <w:rsid w:val="00DD02ED"/>
    <w:rsid w:val="00DD3243"/>
    <w:rsid w:val="00DD3497"/>
    <w:rsid w:val="00DE1093"/>
    <w:rsid w:val="00DF01F5"/>
    <w:rsid w:val="00DF126E"/>
    <w:rsid w:val="00DF1B6F"/>
    <w:rsid w:val="00E01706"/>
    <w:rsid w:val="00E1769F"/>
    <w:rsid w:val="00E22E21"/>
    <w:rsid w:val="00E22F05"/>
    <w:rsid w:val="00E24CFB"/>
    <w:rsid w:val="00E355F6"/>
    <w:rsid w:val="00E358A4"/>
    <w:rsid w:val="00E65D74"/>
    <w:rsid w:val="00E70F2E"/>
    <w:rsid w:val="00E72FD1"/>
    <w:rsid w:val="00E81945"/>
    <w:rsid w:val="00E81D14"/>
    <w:rsid w:val="00E8377D"/>
    <w:rsid w:val="00E83E0C"/>
    <w:rsid w:val="00E87184"/>
    <w:rsid w:val="00E95A76"/>
    <w:rsid w:val="00EB038A"/>
    <w:rsid w:val="00EC3FC3"/>
    <w:rsid w:val="00ED3367"/>
    <w:rsid w:val="00ED3C2E"/>
    <w:rsid w:val="00ED63F5"/>
    <w:rsid w:val="00EE073B"/>
    <w:rsid w:val="00EE2E85"/>
    <w:rsid w:val="00EE57DF"/>
    <w:rsid w:val="00EF34BE"/>
    <w:rsid w:val="00EF6944"/>
    <w:rsid w:val="00F049D3"/>
    <w:rsid w:val="00F12222"/>
    <w:rsid w:val="00F141C8"/>
    <w:rsid w:val="00F14EBE"/>
    <w:rsid w:val="00F153F9"/>
    <w:rsid w:val="00F24B83"/>
    <w:rsid w:val="00F26B48"/>
    <w:rsid w:val="00F300BE"/>
    <w:rsid w:val="00F30FB2"/>
    <w:rsid w:val="00F322B8"/>
    <w:rsid w:val="00F33097"/>
    <w:rsid w:val="00F359A8"/>
    <w:rsid w:val="00F407C7"/>
    <w:rsid w:val="00F63898"/>
    <w:rsid w:val="00F639AA"/>
    <w:rsid w:val="00F70351"/>
    <w:rsid w:val="00F76772"/>
    <w:rsid w:val="00F77C2B"/>
    <w:rsid w:val="00F839A0"/>
    <w:rsid w:val="00F92220"/>
    <w:rsid w:val="00F94AB9"/>
    <w:rsid w:val="00FA62FA"/>
    <w:rsid w:val="00FA7B6E"/>
    <w:rsid w:val="00FB2CEB"/>
    <w:rsid w:val="00FB5513"/>
    <w:rsid w:val="00FC0618"/>
    <w:rsid w:val="00FC4CD1"/>
    <w:rsid w:val="00FC50D4"/>
    <w:rsid w:val="00FC7149"/>
    <w:rsid w:val="00FC7BCA"/>
    <w:rsid w:val="00FD0D13"/>
    <w:rsid w:val="00FD1612"/>
    <w:rsid w:val="00FE0A02"/>
    <w:rsid w:val="00FE61E0"/>
    <w:rsid w:val="00FF0B14"/>
    <w:rsid w:val="00FF612C"/>
    <w:rsid w:val="00FF631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2CACA08"/>
  <w15:docId w15:val="{FBAA09FE-0A4A-3E40-ABE2-C64374E91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sz w:val="24"/>
        <w:szCs w:val="24"/>
        <w:lang w:val="en-US" w:eastAsia="ja-JP"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4F44"/>
    <w:rPr>
      <w:rFonts w:ascii="Times New Roman" w:eastAsia="Times New Roman" w:hAnsi="Times New Roman"/>
    </w:rPr>
  </w:style>
  <w:style w:type="paragraph" w:styleId="Heading1">
    <w:name w:val="heading 1"/>
    <w:basedOn w:val="Normal"/>
    <w:next w:val="Normal"/>
    <w:qFormat/>
    <w:rsid w:val="006C6DF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40" w:lineRule="exact"/>
      <w:outlineLvl w:val="0"/>
    </w:pPr>
    <w:rPr>
      <w:rFonts w:ascii="Century" w:eastAsia="平成明朝" w:hAnsi="Century"/>
      <w:szCs w:val="20"/>
      <w:u w:val="single"/>
    </w:rPr>
  </w:style>
  <w:style w:type="paragraph" w:styleId="Heading2">
    <w:name w:val="heading 2"/>
    <w:basedOn w:val="Normal"/>
    <w:next w:val="Normal"/>
    <w:qFormat/>
    <w:rsid w:val="006C6DF3"/>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40" w:lineRule="exact"/>
      <w:ind w:left="720" w:hanging="720"/>
      <w:outlineLvl w:val="1"/>
    </w:pPr>
    <w:rPr>
      <w:rFonts w:ascii="Century" w:eastAsia="平成明朝" w:hAnsi="Century"/>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7D1B64"/>
    <w:pPr>
      <w:autoSpaceDE w:val="0"/>
      <w:autoSpaceDN w:val="0"/>
    </w:pPr>
    <w:rPr>
      <w:rFonts w:ascii="Lucida Grande" w:eastAsia="Osaka" w:hAnsi="Lucida Grande"/>
      <w:sz w:val="18"/>
      <w:szCs w:val="18"/>
    </w:rPr>
  </w:style>
  <w:style w:type="character" w:customStyle="1" w:styleId="BalloonTextChar">
    <w:name w:val="Balloon Text Char"/>
    <w:basedOn w:val="DefaultParagraphFont"/>
    <w:uiPriority w:val="99"/>
    <w:semiHidden/>
    <w:rsid w:val="00155D02"/>
    <w:rPr>
      <w:rFonts w:ascii="Lucida Grande" w:hAnsi="Lucida Grande" w:cs="Lucida Grande"/>
      <w:sz w:val="18"/>
      <w:szCs w:val="18"/>
    </w:rPr>
  </w:style>
  <w:style w:type="character" w:customStyle="1" w:styleId="BalloonTextChar0">
    <w:name w:val="Balloon Text Char"/>
    <w:basedOn w:val="DefaultParagraphFont"/>
    <w:uiPriority w:val="99"/>
    <w:semiHidden/>
    <w:rsid w:val="00844842"/>
    <w:rPr>
      <w:rFonts w:ascii="Lucida Grande" w:hAnsi="Lucida Grande"/>
      <w:sz w:val="18"/>
      <w:szCs w:val="18"/>
    </w:rPr>
  </w:style>
  <w:style w:type="character" w:customStyle="1" w:styleId="BalloonTextChar1">
    <w:name w:val="Balloon Text Char1"/>
    <w:basedOn w:val="DefaultParagraphFont"/>
    <w:link w:val="BalloonText"/>
    <w:uiPriority w:val="99"/>
    <w:semiHidden/>
    <w:rsid w:val="007D1B64"/>
    <w:rPr>
      <w:rFonts w:ascii="Lucida Grande" w:hAnsi="Lucida Grande"/>
      <w:sz w:val="18"/>
      <w:szCs w:val="18"/>
    </w:rPr>
  </w:style>
  <w:style w:type="paragraph" w:styleId="Header">
    <w:name w:val="header"/>
    <w:basedOn w:val="Normal"/>
    <w:rsid w:val="006C6DF3"/>
    <w:pPr>
      <w:tabs>
        <w:tab w:val="center" w:pos="4153"/>
        <w:tab w:val="right" w:pos="8306"/>
      </w:tabs>
      <w:autoSpaceDE w:val="0"/>
      <w:autoSpaceDN w:val="0"/>
    </w:pPr>
    <w:rPr>
      <w:rFonts w:ascii="Osaka" w:eastAsia="Osaka" w:hAnsi="Osaka"/>
    </w:rPr>
  </w:style>
  <w:style w:type="paragraph" w:styleId="Footer">
    <w:name w:val="footer"/>
    <w:basedOn w:val="Normal"/>
    <w:rsid w:val="006C6DF3"/>
    <w:pPr>
      <w:tabs>
        <w:tab w:val="center" w:pos="4153"/>
        <w:tab w:val="right" w:pos="8306"/>
      </w:tabs>
      <w:autoSpaceDE w:val="0"/>
      <w:autoSpaceDN w:val="0"/>
    </w:pPr>
    <w:rPr>
      <w:rFonts w:ascii="Osaka" w:eastAsia="Osaka" w:hAnsi="Osaka"/>
    </w:rPr>
  </w:style>
  <w:style w:type="paragraph" w:styleId="DocumentMap">
    <w:name w:val="Document Map"/>
    <w:basedOn w:val="Normal"/>
    <w:semiHidden/>
    <w:rsid w:val="006C6DF3"/>
    <w:pPr>
      <w:shd w:val="clear" w:color="auto" w:fill="000080"/>
    </w:pPr>
    <w:rPr>
      <w:rFonts w:ascii="Helvetica" w:eastAsia="平成角ゴシック" w:hAnsi="Helvetica"/>
    </w:rPr>
  </w:style>
  <w:style w:type="paragraph" w:styleId="Title">
    <w:name w:val="Title"/>
    <w:basedOn w:val="Normal"/>
    <w:qFormat/>
    <w:rsid w:val="006C6D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40" w:lineRule="exact"/>
      <w:jc w:val="center"/>
      <w:outlineLvl w:val="0"/>
    </w:pPr>
    <w:rPr>
      <w:rFonts w:ascii="Times" w:eastAsia="平成明朝" w:hAnsi="Times"/>
      <w:b/>
      <w:bCs/>
    </w:rPr>
  </w:style>
  <w:style w:type="paragraph" w:styleId="BodyTextIndent">
    <w:name w:val="Body Text Indent"/>
    <w:basedOn w:val="Normal"/>
    <w:rsid w:val="006C6D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40" w:lineRule="exact"/>
      <w:ind w:left="720" w:hanging="720"/>
    </w:pPr>
    <w:rPr>
      <w:rFonts w:eastAsia="MS Mincho"/>
      <w:szCs w:val="20"/>
    </w:rPr>
  </w:style>
  <w:style w:type="paragraph" w:customStyle="1" w:styleId="WPNormal">
    <w:name w:val="WP_Normal"/>
    <w:basedOn w:val="Normal"/>
    <w:rsid w:val="00877F22"/>
    <w:pPr>
      <w:autoSpaceDE w:val="0"/>
      <w:autoSpaceDN w:val="0"/>
    </w:pPr>
    <w:rPr>
      <w:rFonts w:ascii="Times" w:hAnsi="Times"/>
      <w:szCs w:val="20"/>
      <w:lang w:eastAsia="en-US"/>
    </w:rPr>
  </w:style>
  <w:style w:type="paragraph" w:styleId="NormalWeb">
    <w:name w:val="Normal (Web)"/>
    <w:basedOn w:val="Normal"/>
    <w:uiPriority w:val="99"/>
    <w:rsid w:val="006928E5"/>
    <w:pPr>
      <w:spacing w:before="100" w:beforeAutospacing="1" w:after="100" w:afterAutospacing="1"/>
    </w:pPr>
    <w:rPr>
      <w:rFonts w:eastAsia="MS Mincho"/>
    </w:rPr>
  </w:style>
  <w:style w:type="paragraph" w:customStyle="1" w:styleId="Papers">
    <w:name w:val="Papers"/>
    <w:basedOn w:val="BodyText"/>
    <w:rsid w:val="00AF293F"/>
    <w:pPr>
      <w:widowControl w:val="0"/>
      <w:autoSpaceDE/>
      <w:autoSpaceDN/>
      <w:spacing w:after="0" w:line="240" w:lineRule="exact"/>
    </w:pPr>
    <w:rPr>
      <w:rFonts w:ascii="Times" w:eastAsia="平成明朝" w:hAnsi="Times"/>
      <w:kern w:val="2"/>
      <w:szCs w:val="20"/>
    </w:rPr>
  </w:style>
  <w:style w:type="paragraph" w:styleId="BodyText">
    <w:name w:val="Body Text"/>
    <w:basedOn w:val="Normal"/>
    <w:rsid w:val="00AF293F"/>
    <w:pPr>
      <w:autoSpaceDE w:val="0"/>
      <w:autoSpaceDN w:val="0"/>
      <w:spacing w:after="120"/>
    </w:pPr>
    <w:rPr>
      <w:rFonts w:ascii="Osaka" w:eastAsia="Osaka" w:hAnsi="Osaka"/>
    </w:rPr>
  </w:style>
  <w:style w:type="paragraph" w:customStyle="1" w:styleId="MediumGrid1-Accent21">
    <w:name w:val="Medium Grid 1 - Accent 21"/>
    <w:basedOn w:val="Normal"/>
    <w:qFormat/>
    <w:rsid w:val="00A267EB"/>
    <w:pPr>
      <w:spacing w:after="200" w:line="276" w:lineRule="auto"/>
      <w:ind w:left="720"/>
    </w:pPr>
    <w:rPr>
      <w:rFonts w:ascii="Calibri" w:eastAsia="MS Mincho" w:hAnsi="Calibri"/>
      <w:sz w:val="22"/>
      <w:szCs w:val="22"/>
    </w:rPr>
  </w:style>
  <w:style w:type="paragraph" w:customStyle="1" w:styleId="Default">
    <w:name w:val="Default"/>
    <w:rsid w:val="0037631E"/>
    <w:pPr>
      <w:widowControl w:val="0"/>
      <w:autoSpaceDE w:val="0"/>
      <w:autoSpaceDN w:val="0"/>
      <w:adjustRightInd w:val="0"/>
    </w:pPr>
    <w:rPr>
      <w:rFonts w:ascii="Times New Roman" w:hAnsi="Times New Roman"/>
      <w:color w:val="000000"/>
    </w:rPr>
  </w:style>
  <w:style w:type="character" w:styleId="Hyperlink">
    <w:name w:val="Hyperlink"/>
    <w:basedOn w:val="DefaultParagraphFont"/>
    <w:uiPriority w:val="99"/>
    <w:rsid w:val="009B309F"/>
    <w:rPr>
      <w:color w:val="0000FF" w:themeColor="hyperlink"/>
      <w:u w:val="single"/>
    </w:rPr>
  </w:style>
  <w:style w:type="paragraph" w:customStyle="1" w:styleId="Normal1">
    <w:name w:val="Normal1"/>
    <w:rsid w:val="0069249B"/>
    <w:pPr>
      <w:spacing w:line="276" w:lineRule="auto"/>
    </w:pPr>
    <w:rPr>
      <w:rFonts w:ascii="Arial" w:eastAsia="Arial" w:hAnsi="Arial" w:cs="Arial"/>
      <w:color w:val="000000"/>
      <w:sz w:val="22"/>
      <w:szCs w:val="22"/>
      <w:lang w:eastAsia="en-US"/>
    </w:rPr>
  </w:style>
  <w:style w:type="character" w:styleId="UnresolvedMention">
    <w:name w:val="Unresolved Mention"/>
    <w:basedOn w:val="DefaultParagraphFont"/>
    <w:uiPriority w:val="99"/>
    <w:semiHidden/>
    <w:unhideWhenUsed/>
    <w:rsid w:val="00BD6F89"/>
    <w:rPr>
      <w:color w:val="605E5C"/>
      <w:shd w:val="clear" w:color="auto" w:fill="E1DFDD"/>
    </w:rPr>
  </w:style>
  <w:style w:type="character" w:customStyle="1" w:styleId="apple-converted-space">
    <w:name w:val="apple-converted-space"/>
    <w:basedOn w:val="DefaultParagraphFont"/>
    <w:rsid w:val="005E36C4"/>
  </w:style>
  <w:style w:type="character" w:customStyle="1" w:styleId="il">
    <w:name w:val="il"/>
    <w:basedOn w:val="DefaultParagraphFont"/>
    <w:rsid w:val="005E36C4"/>
  </w:style>
  <w:style w:type="paragraph" w:styleId="Bibliography">
    <w:name w:val="Bibliography"/>
    <w:basedOn w:val="Normal"/>
    <w:next w:val="Normal"/>
    <w:unhideWhenUsed/>
    <w:rsid w:val="007B62E2"/>
  </w:style>
  <w:style w:type="character" w:customStyle="1" w:styleId="Subtitle1">
    <w:name w:val="Subtitle1"/>
    <w:basedOn w:val="DefaultParagraphFont"/>
    <w:rsid w:val="001B6334"/>
  </w:style>
  <w:style w:type="paragraph" w:styleId="Revision">
    <w:name w:val="Revision"/>
    <w:hidden/>
    <w:semiHidden/>
    <w:rsid w:val="002F1CD6"/>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0356">
      <w:bodyDiv w:val="1"/>
      <w:marLeft w:val="0"/>
      <w:marRight w:val="0"/>
      <w:marTop w:val="0"/>
      <w:marBottom w:val="0"/>
      <w:divBdr>
        <w:top w:val="none" w:sz="0" w:space="0" w:color="auto"/>
        <w:left w:val="none" w:sz="0" w:space="0" w:color="auto"/>
        <w:bottom w:val="none" w:sz="0" w:space="0" w:color="auto"/>
        <w:right w:val="none" w:sz="0" w:space="0" w:color="auto"/>
      </w:divBdr>
    </w:div>
    <w:div w:id="59669249">
      <w:bodyDiv w:val="1"/>
      <w:marLeft w:val="0"/>
      <w:marRight w:val="0"/>
      <w:marTop w:val="0"/>
      <w:marBottom w:val="0"/>
      <w:divBdr>
        <w:top w:val="none" w:sz="0" w:space="0" w:color="auto"/>
        <w:left w:val="none" w:sz="0" w:space="0" w:color="auto"/>
        <w:bottom w:val="none" w:sz="0" w:space="0" w:color="auto"/>
        <w:right w:val="none" w:sz="0" w:space="0" w:color="auto"/>
      </w:divBdr>
    </w:div>
    <w:div w:id="70543808">
      <w:bodyDiv w:val="1"/>
      <w:marLeft w:val="0"/>
      <w:marRight w:val="0"/>
      <w:marTop w:val="0"/>
      <w:marBottom w:val="0"/>
      <w:divBdr>
        <w:top w:val="none" w:sz="0" w:space="0" w:color="auto"/>
        <w:left w:val="none" w:sz="0" w:space="0" w:color="auto"/>
        <w:bottom w:val="none" w:sz="0" w:space="0" w:color="auto"/>
        <w:right w:val="none" w:sz="0" w:space="0" w:color="auto"/>
      </w:divBdr>
    </w:div>
    <w:div w:id="81420044">
      <w:bodyDiv w:val="1"/>
      <w:marLeft w:val="0"/>
      <w:marRight w:val="0"/>
      <w:marTop w:val="0"/>
      <w:marBottom w:val="0"/>
      <w:divBdr>
        <w:top w:val="none" w:sz="0" w:space="0" w:color="auto"/>
        <w:left w:val="none" w:sz="0" w:space="0" w:color="auto"/>
        <w:bottom w:val="none" w:sz="0" w:space="0" w:color="auto"/>
        <w:right w:val="none" w:sz="0" w:space="0" w:color="auto"/>
      </w:divBdr>
    </w:div>
    <w:div w:id="114174613">
      <w:bodyDiv w:val="1"/>
      <w:marLeft w:val="0"/>
      <w:marRight w:val="0"/>
      <w:marTop w:val="0"/>
      <w:marBottom w:val="0"/>
      <w:divBdr>
        <w:top w:val="none" w:sz="0" w:space="0" w:color="auto"/>
        <w:left w:val="none" w:sz="0" w:space="0" w:color="auto"/>
        <w:bottom w:val="none" w:sz="0" w:space="0" w:color="auto"/>
        <w:right w:val="none" w:sz="0" w:space="0" w:color="auto"/>
      </w:divBdr>
      <w:divsChild>
        <w:div w:id="1248802903">
          <w:marLeft w:val="0"/>
          <w:marRight w:val="0"/>
          <w:marTop w:val="0"/>
          <w:marBottom w:val="0"/>
          <w:divBdr>
            <w:top w:val="none" w:sz="0" w:space="0" w:color="auto"/>
            <w:left w:val="none" w:sz="0" w:space="0" w:color="auto"/>
            <w:bottom w:val="none" w:sz="0" w:space="0" w:color="auto"/>
            <w:right w:val="none" w:sz="0" w:space="0" w:color="auto"/>
          </w:divBdr>
          <w:divsChild>
            <w:div w:id="694770926">
              <w:marLeft w:val="0"/>
              <w:marRight w:val="0"/>
              <w:marTop w:val="0"/>
              <w:marBottom w:val="0"/>
              <w:divBdr>
                <w:top w:val="none" w:sz="0" w:space="0" w:color="auto"/>
                <w:left w:val="none" w:sz="0" w:space="0" w:color="auto"/>
                <w:bottom w:val="none" w:sz="0" w:space="0" w:color="auto"/>
                <w:right w:val="none" w:sz="0" w:space="0" w:color="auto"/>
              </w:divBdr>
              <w:divsChild>
                <w:div w:id="124233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9038">
      <w:bodyDiv w:val="1"/>
      <w:marLeft w:val="0"/>
      <w:marRight w:val="0"/>
      <w:marTop w:val="0"/>
      <w:marBottom w:val="0"/>
      <w:divBdr>
        <w:top w:val="none" w:sz="0" w:space="0" w:color="auto"/>
        <w:left w:val="none" w:sz="0" w:space="0" w:color="auto"/>
        <w:bottom w:val="none" w:sz="0" w:space="0" w:color="auto"/>
        <w:right w:val="none" w:sz="0" w:space="0" w:color="auto"/>
      </w:divBdr>
    </w:div>
    <w:div w:id="163863863">
      <w:bodyDiv w:val="1"/>
      <w:marLeft w:val="90"/>
      <w:marRight w:val="90"/>
      <w:marTop w:val="90"/>
      <w:marBottom w:val="90"/>
      <w:divBdr>
        <w:top w:val="none" w:sz="0" w:space="0" w:color="auto"/>
        <w:left w:val="none" w:sz="0" w:space="0" w:color="auto"/>
        <w:bottom w:val="none" w:sz="0" w:space="0" w:color="auto"/>
        <w:right w:val="none" w:sz="0" w:space="0" w:color="auto"/>
      </w:divBdr>
      <w:divsChild>
        <w:div w:id="191962668">
          <w:marLeft w:val="0"/>
          <w:marRight w:val="0"/>
          <w:marTop w:val="0"/>
          <w:marBottom w:val="0"/>
          <w:divBdr>
            <w:top w:val="none" w:sz="0" w:space="0" w:color="auto"/>
            <w:left w:val="none" w:sz="0" w:space="0" w:color="auto"/>
            <w:bottom w:val="none" w:sz="0" w:space="0" w:color="auto"/>
            <w:right w:val="none" w:sz="0" w:space="0" w:color="auto"/>
          </w:divBdr>
        </w:div>
      </w:divsChild>
    </w:div>
    <w:div w:id="280691666">
      <w:bodyDiv w:val="1"/>
      <w:marLeft w:val="0"/>
      <w:marRight w:val="0"/>
      <w:marTop w:val="0"/>
      <w:marBottom w:val="0"/>
      <w:divBdr>
        <w:top w:val="none" w:sz="0" w:space="0" w:color="auto"/>
        <w:left w:val="none" w:sz="0" w:space="0" w:color="auto"/>
        <w:bottom w:val="none" w:sz="0" w:space="0" w:color="auto"/>
        <w:right w:val="none" w:sz="0" w:space="0" w:color="auto"/>
      </w:divBdr>
    </w:div>
    <w:div w:id="293944466">
      <w:bodyDiv w:val="1"/>
      <w:marLeft w:val="0"/>
      <w:marRight w:val="0"/>
      <w:marTop w:val="0"/>
      <w:marBottom w:val="0"/>
      <w:divBdr>
        <w:top w:val="none" w:sz="0" w:space="0" w:color="auto"/>
        <w:left w:val="none" w:sz="0" w:space="0" w:color="auto"/>
        <w:bottom w:val="none" w:sz="0" w:space="0" w:color="auto"/>
        <w:right w:val="none" w:sz="0" w:space="0" w:color="auto"/>
      </w:divBdr>
    </w:div>
    <w:div w:id="502086822">
      <w:bodyDiv w:val="1"/>
      <w:marLeft w:val="0"/>
      <w:marRight w:val="0"/>
      <w:marTop w:val="0"/>
      <w:marBottom w:val="0"/>
      <w:divBdr>
        <w:top w:val="none" w:sz="0" w:space="0" w:color="auto"/>
        <w:left w:val="none" w:sz="0" w:space="0" w:color="auto"/>
        <w:bottom w:val="none" w:sz="0" w:space="0" w:color="auto"/>
        <w:right w:val="none" w:sz="0" w:space="0" w:color="auto"/>
      </w:divBdr>
      <w:divsChild>
        <w:div w:id="1473980456">
          <w:marLeft w:val="0"/>
          <w:marRight w:val="0"/>
          <w:marTop w:val="0"/>
          <w:marBottom w:val="0"/>
          <w:divBdr>
            <w:top w:val="none" w:sz="0" w:space="0" w:color="auto"/>
            <w:left w:val="none" w:sz="0" w:space="0" w:color="auto"/>
            <w:bottom w:val="none" w:sz="0" w:space="0" w:color="auto"/>
            <w:right w:val="none" w:sz="0" w:space="0" w:color="auto"/>
          </w:divBdr>
        </w:div>
      </w:divsChild>
    </w:div>
    <w:div w:id="514463640">
      <w:bodyDiv w:val="1"/>
      <w:marLeft w:val="0"/>
      <w:marRight w:val="0"/>
      <w:marTop w:val="0"/>
      <w:marBottom w:val="0"/>
      <w:divBdr>
        <w:top w:val="none" w:sz="0" w:space="0" w:color="auto"/>
        <w:left w:val="none" w:sz="0" w:space="0" w:color="auto"/>
        <w:bottom w:val="none" w:sz="0" w:space="0" w:color="auto"/>
        <w:right w:val="none" w:sz="0" w:space="0" w:color="auto"/>
      </w:divBdr>
    </w:div>
    <w:div w:id="639114378">
      <w:bodyDiv w:val="1"/>
      <w:marLeft w:val="0"/>
      <w:marRight w:val="0"/>
      <w:marTop w:val="0"/>
      <w:marBottom w:val="0"/>
      <w:divBdr>
        <w:top w:val="none" w:sz="0" w:space="0" w:color="auto"/>
        <w:left w:val="none" w:sz="0" w:space="0" w:color="auto"/>
        <w:bottom w:val="none" w:sz="0" w:space="0" w:color="auto"/>
        <w:right w:val="none" w:sz="0" w:space="0" w:color="auto"/>
      </w:divBdr>
    </w:div>
    <w:div w:id="727147331">
      <w:bodyDiv w:val="1"/>
      <w:marLeft w:val="0"/>
      <w:marRight w:val="0"/>
      <w:marTop w:val="0"/>
      <w:marBottom w:val="0"/>
      <w:divBdr>
        <w:top w:val="none" w:sz="0" w:space="0" w:color="auto"/>
        <w:left w:val="none" w:sz="0" w:space="0" w:color="auto"/>
        <w:bottom w:val="none" w:sz="0" w:space="0" w:color="auto"/>
        <w:right w:val="none" w:sz="0" w:space="0" w:color="auto"/>
      </w:divBdr>
    </w:div>
    <w:div w:id="811139619">
      <w:bodyDiv w:val="1"/>
      <w:marLeft w:val="0"/>
      <w:marRight w:val="0"/>
      <w:marTop w:val="0"/>
      <w:marBottom w:val="0"/>
      <w:divBdr>
        <w:top w:val="none" w:sz="0" w:space="0" w:color="auto"/>
        <w:left w:val="none" w:sz="0" w:space="0" w:color="auto"/>
        <w:bottom w:val="none" w:sz="0" w:space="0" w:color="auto"/>
        <w:right w:val="none" w:sz="0" w:space="0" w:color="auto"/>
      </w:divBdr>
      <w:divsChild>
        <w:div w:id="1856730395">
          <w:marLeft w:val="-225"/>
          <w:marRight w:val="-225"/>
          <w:marTop w:val="0"/>
          <w:marBottom w:val="0"/>
          <w:divBdr>
            <w:top w:val="none" w:sz="0" w:space="0" w:color="auto"/>
            <w:left w:val="none" w:sz="0" w:space="0" w:color="auto"/>
            <w:bottom w:val="none" w:sz="0" w:space="0" w:color="auto"/>
            <w:right w:val="none" w:sz="0" w:space="0" w:color="auto"/>
          </w:divBdr>
          <w:divsChild>
            <w:div w:id="683439458">
              <w:marLeft w:val="0"/>
              <w:marRight w:val="0"/>
              <w:marTop w:val="0"/>
              <w:marBottom w:val="0"/>
              <w:divBdr>
                <w:top w:val="none" w:sz="0" w:space="0" w:color="auto"/>
                <w:left w:val="none" w:sz="0" w:space="0" w:color="auto"/>
                <w:bottom w:val="none" w:sz="0" w:space="0" w:color="auto"/>
                <w:right w:val="none" w:sz="0" w:space="0" w:color="auto"/>
              </w:divBdr>
            </w:div>
          </w:divsChild>
        </w:div>
        <w:div w:id="1532378297">
          <w:marLeft w:val="-225"/>
          <w:marRight w:val="-225"/>
          <w:marTop w:val="0"/>
          <w:marBottom w:val="0"/>
          <w:divBdr>
            <w:top w:val="none" w:sz="0" w:space="0" w:color="auto"/>
            <w:left w:val="none" w:sz="0" w:space="0" w:color="auto"/>
            <w:bottom w:val="none" w:sz="0" w:space="0" w:color="auto"/>
            <w:right w:val="none" w:sz="0" w:space="0" w:color="auto"/>
          </w:divBdr>
          <w:divsChild>
            <w:div w:id="739138524">
              <w:marLeft w:val="0"/>
              <w:marRight w:val="0"/>
              <w:marTop w:val="0"/>
              <w:marBottom w:val="0"/>
              <w:divBdr>
                <w:top w:val="none" w:sz="0" w:space="0" w:color="auto"/>
                <w:left w:val="none" w:sz="0" w:space="0" w:color="auto"/>
                <w:bottom w:val="none" w:sz="0" w:space="0" w:color="auto"/>
                <w:right w:val="none" w:sz="0" w:space="0" w:color="auto"/>
              </w:divBdr>
            </w:div>
            <w:div w:id="5229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99290">
      <w:bodyDiv w:val="1"/>
      <w:marLeft w:val="0"/>
      <w:marRight w:val="0"/>
      <w:marTop w:val="0"/>
      <w:marBottom w:val="0"/>
      <w:divBdr>
        <w:top w:val="none" w:sz="0" w:space="0" w:color="auto"/>
        <w:left w:val="none" w:sz="0" w:space="0" w:color="auto"/>
        <w:bottom w:val="none" w:sz="0" w:space="0" w:color="auto"/>
        <w:right w:val="none" w:sz="0" w:space="0" w:color="auto"/>
      </w:divBdr>
      <w:divsChild>
        <w:div w:id="23213254">
          <w:marLeft w:val="0"/>
          <w:marRight w:val="0"/>
          <w:marTop w:val="0"/>
          <w:marBottom w:val="0"/>
          <w:divBdr>
            <w:top w:val="none" w:sz="0" w:space="0" w:color="auto"/>
            <w:left w:val="none" w:sz="0" w:space="0" w:color="auto"/>
            <w:bottom w:val="none" w:sz="0" w:space="0" w:color="auto"/>
            <w:right w:val="none" w:sz="0" w:space="0" w:color="auto"/>
          </w:divBdr>
        </w:div>
      </w:divsChild>
    </w:div>
    <w:div w:id="936519433">
      <w:bodyDiv w:val="1"/>
      <w:marLeft w:val="0"/>
      <w:marRight w:val="0"/>
      <w:marTop w:val="0"/>
      <w:marBottom w:val="0"/>
      <w:divBdr>
        <w:top w:val="none" w:sz="0" w:space="0" w:color="auto"/>
        <w:left w:val="none" w:sz="0" w:space="0" w:color="auto"/>
        <w:bottom w:val="none" w:sz="0" w:space="0" w:color="auto"/>
        <w:right w:val="none" w:sz="0" w:space="0" w:color="auto"/>
      </w:divBdr>
    </w:div>
    <w:div w:id="1316378948">
      <w:bodyDiv w:val="1"/>
      <w:marLeft w:val="0"/>
      <w:marRight w:val="0"/>
      <w:marTop w:val="0"/>
      <w:marBottom w:val="0"/>
      <w:divBdr>
        <w:top w:val="none" w:sz="0" w:space="0" w:color="auto"/>
        <w:left w:val="none" w:sz="0" w:space="0" w:color="auto"/>
        <w:bottom w:val="none" w:sz="0" w:space="0" w:color="auto"/>
        <w:right w:val="none" w:sz="0" w:space="0" w:color="auto"/>
      </w:divBdr>
    </w:div>
    <w:div w:id="1347705629">
      <w:bodyDiv w:val="1"/>
      <w:marLeft w:val="0"/>
      <w:marRight w:val="0"/>
      <w:marTop w:val="0"/>
      <w:marBottom w:val="0"/>
      <w:divBdr>
        <w:top w:val="none" w:sz="0" w:space="0" w:color="auto"/>
        <w:left w:val="none" w:sz="0" w:space="0" w:color="auto"/>
        <w:bottom w:val="none" w:sz="0" w:space="0" w:color="auto"/>
        <w:right w:val="none" w:sz="0" w:space="0" w:color="auto"/>
      </w:divBdr>
      <w:divsChild>
        <w:div w:id="672491239">
          <w:marLeft w:val="0"/>
          <w:marRight w:val="0"/>
          <w:marTop w:val="0"/>
          <w:marBottom w:val="0"/>
          <w:divBdr>
            <w:top w:val="none" w:sz="0" w:space="0" w:color="auto"/>
            <w:left w:val="none" w:sz="0" w:space="0" w:color="auto"/>
            <w:bottom w:val="none" w:sz="0" w:space="0" w:color="auto"/>
            <w:right w:val="none" w:sz="0" w:space="0" w:color="auto"/>
          </w:divBdr>
          <w:divsChild>
            <w:div w:id="1153254793">
              <w:marLeft w:val="2232"/>
              <w:marRight w:val="0"/>
              <w:marTop w:val="0"/>
              <w:marBottom w:val="0"/>
              <w:divBdr>
                <w:top w:val="none" w:sz="0" w:space="0" w:color="auto"/>
                <w:left w:val="none" w:sz="0" w:space="0" w:color="auto"/>
                <w:bottom w:val="none" w:sz="0" w:space="0" w:color="auto"/>
                <w:right w:val="none" w:sz="0" w:space="0" w:color="auto"/>
              </w:divBdr>
              <w:divsChild>
                <w:div w:id="1489248960">
                  <w:marLeft w:val="0"/>
                  <w:marRight w:val="0"/>
                  <w:marTop w:val="0"/>
                  <w:marBottom w:val="0"/>
                  <w:divBdr>
                    <w:top w:val="none" w:sz="0" w:space="0" w:color="auto"/>
                    <w:left w:val="single" w:sz="48" w:space="0" w:color="auto"/>
                    <w:bottom w:val="none" w:sz="0" w:space="0" w:color="auto"/>
                    <w:right w:val="none" w:sz="0" w:space="0" w:color="auto"/>
                  </w:divBdr>
                  <w:divsChild>
                    <w:div w:id="1754429214">
                      <w:marLeft w:val="0"/>
                      <w:marRight w:val="0"/>
                      <w:marTop w:val="0"/>
                      <w:marBottom w:val="0"/>
                      <w:divBdr>
                        <w:top w:val="none" w:sz="0" w:space="0" w:color="auto"/>
                        <w:left w:val="none" w:sz="0" w:space="0" w:color="auto"/>
                        <w:bottom w:val="none" w:sz="0" w:space="0" w:color="auto"/>
                        <w:right w:val="none" w:sz="0" w:space="0" w:color="auto"/>
                      </w:divBdr>
                      <w:divsChild>
                        <w:div w:id="593437861">
                          <w:marLeft w:val="0"/>
                          <w:marRight w:val="3420"/>
                          <w:marTop w:val="0"/>
                          <w:marBottom w:val="0"/>
                          <w:divBdr>
                            <w:top w:val="none" w:sz="0" w:space="0" w:color="auto"/>
                            <w:left w:val="none" w:sz="0" w:space="0" w:color="auto"/>
                            <w:bottom w:val="none" w:sz="0" w:space="0" w:color="auto"/>
                            <w:right w:val="none" w:sz="0" w:space="0" w:color="auto"/>
                          </w:divBdr>
                          <w:divsChild>
                            <w:div w:id="233054354">
                              <w:marLeft w:val="0"/>
                              <w:marRight w:val="0"/>
                              <w:marTop w:val="0"/>
                              <w:marBottom w:val="0"/>
                              <w:divBdr>
                                <w:top w:val="none" w:sz="0" w:space="0" w:color="auto"/>
                                <w:left w:val="none" w:sz="0" w:space="0" w:color="auto"/>
                                <w:bottom w:val="none" w:sz="0" w:space="0" w:color="auto"/>
                                <w:right w:val="none" w:sz="0" w:space="0" w:color="auto"/>
                              </w:divBdr>
                              <w:divsChild>
                                <w:div w:id="1180778441">
                                  <w:marLeft w:val="0"/>
                                  <w:marRight w:val="0"/>
                                  <w:marTop w:val="0"/>
                                  <w:marBottom w:val="0"/>
                                  <w:divBdr>
                                    <w:top w:val="none" w:sz="0" w:space="0" w:color="auto"/>
                                    <w:left w:val="none" w:sz="0" w:space="0" w:color="auto"/>
                                    <w:bottom w:val="none" w:sz="0" w:space="0" w:color="auto"/>
                                    <w:right w:val="none" w:sz="0" w:space="0" w:color="auto"/>
                                  </w:divBdr>
                                  <w:divsChild>
                                    <w:div w:id="1276476837">
                                      <w:marLeft w:val="0"/>
                                      <w:marRight w:val="0"/>
                                      <w:marTop w:val="0"/>
                                      <w:marBottom w:val="0"/>
                                      <w:divBdr>
                                        <w:top w:val="none" w:sz="0" w:space="0" w:color="auto"/>
                                        <w:left w:val="none" w:sz="0" w:space="0" w:color="auto"/>
                                        <w:bottom w:val="none" w:sz="0" w:space="0" w:color="auto"/>
                                        <w:right w:val="none" w:sz="0" w:space="0" w:color="auto"/>
                                      </w:divBdr>
                                      <w:divsChild>
                                        <w:div w:id="1865439550">
                                          <w:marLeft w:val="0"/>
                                          <w:marRight w:val="0"/>
                                          <w:marTop w:val="0"/>
                                          <w:marBottom w:val="0"/>
                                          <w:divBdr>
                                            <w:top w:val="none" w:sz="0" w:space="0" w:color="auto"/>
                                            <w:left w:val="none" w:sz="0" w:space="0" w:color="auto"/>
                                            <w:bottom w:val="none" w:sz="0" w:space="0" w:color="auto"/>
                                            <w:right w:val="none" w:sz="0" w:space="0" w:color="auto"/>
                                          </w:divBdr>
                                          <w:divsChild>
                                            <w:div w:id="692531460">
                                              <w:marLeft w:val="0"/>
                                              <w:marRight w:val="0"/>
                                              <w:marTop w:val="0"/>
                                              <w:marBottom w:val="0"/>
                                              <w:divBdr>
                                                <w:top w:val="none" w:sz="0" w:space="0" w:color="auto"/>
                                                <w:left w:val="none" w:sz="0" w:space="0" w:color="auto"/>
                                                <w:bottom w:val="none" w:sz="0" w:space="0" w:color="auto"/>
                                                <w:right w:val="none" w:sz="0" w:space="0" w:color="auto"/>
                                              </w:divBdr>
                                              <w:divsChild>
                                                <w:div w:id="1693266575">
                                                  <w:marLeft w:val="0"/>
                                                  <w:marRight w:val="0"/>
                                                  <w:marTop w:val="0"/>
                                                  <w:marBottom w:val="0"/>
                                                  <w:divBdr>
                                                    <w:top w:val="none" w:sz="0" w:space="0" w:color="auto"/>
                                                    <w:left w:val="none" w:sz="0" w:space="0" w:color="auto"/>
                                                    <w:bottom w:val="none" w:sz="0" w:space="0" w:color="auto"/>
                                                    <w:right w:val="none" w:sz="0" w:space="0" w:color="auto"/>
                                                  </w:divBdr>
                                                  <w:divsChild>
                                                    <w:div w:id="1971590481">
                                                      <w:marLeft w:val="0"/>
                                                      <w:marRight w:val="0"/>
                                                      <w:marTop w:val="0"/>
                                                      <w:marBottom w:val="0"/>
                                                      <w:divBdr>
                                                        <w:top w:val="none" w:sz="0" w:space="0" w:color="auto"/>
                                                        <w:left w:val="none" w:sz="0" w:space="0" w:color="auto"/>
                                                        <w:bottom w:val="none" w:sz="0" w:space="0" w:color="auto"/>
                                                        <w:right w:val="none" w:sz="0" w:space="0" w:color="auto"/>
                                                      </w:divBdr>
                                                      <w:divsChild>
                                                        <w:div w:id="3994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1153">
      <w:bodyDiv w:val="1"/>
      <w:marLeft w:val="0"/>
      <w:marRight w:val="0"/>
      <w:marTop w:val="0"/>
      <w:marBottom w:val="0"/>
      <w:divBdr>
        <w:top w:val="none" w:sz="0" w:space="0" w:color="auto"/>
        <w:left w:val="none" w:sz="0" w:space="0" w:color="auto"/>
        <w:bottom w:val="none" w:sz="0" w:space="0" w:color="auto"/>
        <w:right w:val="none" w:sz="0" w:space="0" w:color="auto"/>
      </w:divBdr>
      <w:divsChild>
        <w:div w:id="32259153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0029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70401">
      <w:bodyDiv w:val="1"/>
      <w:marLeft w:val="0"/>
      <w:marRight w:val="0"/>
      <w:marTop w:val="0"/>
      <w:marBottom w:val="0"/>
      <w:divBdr>
        <w:top w:val="none" w:sz="0" w:space="0" w:color="auto"/>
        <w:left w:val="none" w:sz="0" w:space="0" w:color="auto"/>
        <w:bottom w:val="none" w:sz="0" w:space="0" w:color="auto"/>
        <w:right w:val="none" w:sz="0" w:space="0" w:color="auto"/>
      </w:divBdr>
      <w:divsChild>
        <w:div w:id="1046444126">
          <w:marLeft w:val="0"/>
          <w:marRight w:val="0"/>
          <w:marTop w:val="0"/>
          <w:marBottom w:val="0"/>
          <w:divBdr>
            <w:top w:val="none" w:sz="0" w:space="0" w:color="auto"/>
            <w:left w:val="none" w:sz="0" w:space="0" w:color="auto"/>
            <w:bottom w:val="none" w:sz="0" w:space="0" w:color="auto"/>
            <w:right w:val="none" w:sz="0" w:space="0" w:color="auto"/>
          </w:divBdr>
          <w:divsChild>
            <w:div w:id="1235164260">
              <w:marLeft w:val="0"/>
              <w:marRight w:val="0"/>
              <w:marTop w:val="0"/>
              <w:marBottom w:val="0"/>
              <w:divBdr>
                <w:top w:val="none" w:sz="0" w:space="0" w:color="auto"/>
                <w:left w:val="none" w:sz="0" w:space="0" w:color="auto"/>
                <w:bottom w:val="none" w:sz="0" w:space="0" w:color="auto"/>
                <w:right w:val="none" w:sz="0" w:space="0" w:color="auto"/>
              </w:divBdr>
              <w:divsChild>
                <w:div w:id="2927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727746">
      <w:bodyDiv w:val="1"/>
      <w:marLeft w:val="0"/>
      <w:marRight w:val="0"/>
      <w:marTop w:val="0"/>
      <w:marBottom w:val="0"/>
      <w:divBdr>
        <w:top w:val="none" w:sz="0" w:space="0" w:color="auto"/>
        <w:left w:val="none" w:sz="0" w:space="0" w:color="auto"/>
        <w:bottom w:val="none" w:sz="0" w:space="0" w:color="auto"/>
        <w:right w:val="none" w:sz="0" w:space="0" w:color="auto"/>
      </w:divBdr>
      <w:divsChild>
        <w:div w:id="1420062720">
          <w:marLeft w:val="0"/>
          <w:marRight w:val="0"/>
          <w:marTop w:val="0"/>
          <w:marBottom w:val="0"/>
          <w:divBdr>
            <w:top w:val="none" w:sz="0" w:space="0" w:color="auto"/>
            <w:left w:val="none" w:sz="0" w:space="0" w:color="auto"/>
            <w:bottom w:val="none" w:sz="0" w:space="0" w:color="auto"/>
            <w:right w:val="none" w:sz="0" w:space="0" w:color="auto"/>
          </w:divBdr>
        </w:div>
      </w:divsChild>
    </w:div>
    <w:div w:id="1561285655">
      <w:bodyDiv w:val="1"/>
      <w:marLeft w:val="0"/>
      <w:marRight w:val="0"/>
      <w:marTop w:val="0"/>
      <w:marBottom w:val="0"/>
      <w:divBdr>
        <w:top w:val="none" w:sz="0" w:space="0" w:color="auto"/>
        <w:left w:val="none" w:sz="0" w:space="0" w:color="auto"/>
        <w:bottom w:val="none" w:sz="0" w:space="0" w:color="auto"/>
        <w:right w:val="none" w:sz="0" w:space="0" w:color="auto"/>
      </w:divBdr>
    </w:div>
    <w:div w:id="1617759563">
      <w:bodyDiv w:val="1"/>
      <w:marLeft w:val="0"/>
      <w:marRight w:val="0"/>
      <w:marTop w:val="0"/>
      <w:marBottom w:val="0"/>
      <w:divBdr>
        <w:top w:val="none" w:sz="0" w:space="0" w:color="auto"/>
        <w:left w:val="none" w:sz="0" w:space="0" w:color="auto"/>
        <w:bottom w:val="none" w:sz="0" w:space="0" w:color="auto"/>
        <w:right w:val="none" w:sz="0" w:space="0" w:color="auto"/>
      </w:divBdr>
    </w:div>
    <w:div w:id="1676034073">
      <w:bodyDiv w:val="1"/>
      <w:marLeft w:val="0"/>
      <w:marRight w:val="0"/>
      <w:marTop w:val="0"/>
      <w:marBottom w:val="0"/>
      <w:divBdr>
        <w:top w:val="none" w:sz="0" w:space="0" w:color="auto"/>
        <w:left w:val="none" w:sz="0" w:space="0" w:color="auto"/>
        <w:bottom w:val="none" w:sz="0" w:space="0" w:color="auto"/>
        <w:right w:val="none" w:sz="0" w:space="0" w:color="auto"/>
      </w:divBdr>
    </w:div>
    <w:div w:id="1677152490">
      <w:bodyDiv w:val="1"/>
      <w:marLeft w:val="0"/>
      <w:marRight w:val="0"/>
      <w:marTop w:val="0"/>
      <w:marBottom w:val="0"/>
      <w:divBdr>
        <w:top w:val="none" w:sz="0" w:space="0" w:color="auto"/>
        <w:left w:val="none" w:sz="0" w:space="0" w:color="auto"/>
        <w:bottom w:val="none" w:sz="0" w:space="0" w:color="auto"/>
        <w:right w:val="none" w:sz="0" w:space="0" w:color="auto"/>
      </w:divBdr>
    </w:div>
    <w:div w:id="1769737355">
      <w:bodyDiv w:val="1"/>
      <w:marLeft w:val="0"/>
      <w:marRight w:val="0"/>
      <w:marTop w:val="0"/>
      <w:marBottom w:val="0"/>
      <w:divBdr>
        <w:top w:val="none" w:sz="0" w:space="0" w:color="auto"/>
        <w:left w:val="none" w:sz="0" w:space="0" w:color="auto"/>
        <w:bottom w:val="none" w:sz="0" w:space="0" w:color="auto"/>
        <w:right w:val="none" w:sz="0" w:space="0" w:color="auto"/>
      </w:divBdr>
    </w:div>
    <w:div w:id="1832480343">
      <w:bodyDiv w:val="1"/>
      <w:marLeft w:val="0"/>
      <w:marRight w:val="0"/>
      <w:marTop w:val="0"/>
      <w:marBottom w:val="0"/>
      <w:divBdr>
        <w:top w:val="none" w:sz="0" w:space="0" w:color="auto"/>
        <w:left w:val="none" w:sz="0" w:space="0" w:color="auto"/>
        <w:bottom w:val="none" w:sz="0" w:space="0" w:color="auto"/>
        <w:right w:val="none" w:sz="0" w:space="0" w:color="auto"/>
      </w:divBdr>
    </w:div>
    <w:div w:id="1870290605">
      <w:bodyDiv w:val="1"/>
      <w:marLeft w:val="0"/>
      <w:marRight w:val="0"/>
      <w:marTop w:val="0"/>
      <w:marBottom w:val="0"/>
      <w:divBdr>
        <w:top w:val="none" w:sz="0" w:space="0" w:color="auto"/>
        <w:left w:val="none" w:sz="0" w:space="0" w:color="auto"/>
        <w:bottom w:val="none" w:sz="0" w:space="0" w:color="auto"/>
        <w:right w:val="none" w:sz="0" w:space="0" w:color="auto"/>
      </w:divBdr>
    </w:div>
    <w:div w:id="1987782585">
      <w:bodyDiv w:val="1"/>
      <w:marLeft w:val="0"/>
      <w:marRight w:val="0"/>
      <w:marTop w:val="0"/>
      <w:marBottom w:val="0"/>
      <w:divBdr>
        <w:top w:val="none" w:sz="0" w:space="0" w:color="auto"/>
        <w:left w:val="none" w:sz="0" w:space="0" w:color="auto"/>
        <w:bottom w:val="none" w:sz="0" w:space="0" w:color="auto"/>
        <w:right w:val="none" w:sz="0" w:space="0" w:color="auto"/>
      </w:divBdr>
      <w:divsChild>
        <w:div w:id="964701781">
          <w:marLeft w:val="0"/>
          <w:marRight w:val="0"/>
          <w:marTop w:val="0"/>
          <w:marBottom w:val="0"/>
          <w:divBdr>
            <w:top w:val="none" w:sz="0" w:space="0" w:color="auto"/>
            <w:left w:val="none" w:sz="0" w:space="0" w:color="auto"/>
            <w:bottom w:val="none" w:sz="0" w:space="0" w:color="auto"/>
            <w:right w:val="none" w:sz="0" w:space="0" w:color="auto"/>
          </w:divBdr>
          <w:divsChild>
            <w:div w:id="288971500">
              <w:marLeft w:val="2232"/>
              <w:marRight w:val="0"/>
              <w:marTop w:val="0"/>
              <w:marBottom w:val="0"/>
              <w:divBdr>
                <w:top w:val="none" w:sz="0" w:space="0" w:color="auto"/>
                <w:left w:val="none" w:sz="0" w:space="0" w:color="auto"/>
                <w:bottom w:val="none" w:sz="0" w:space="0" w:color="auto"/>
                <w:right w:val="none" w:sz="0" w:space="0" w:color="auto"/>
              </w:divBdr>
              <w:divsChild>
                <w:div w:id="603733227">
                  <w:marLeft w:val="0"/>
                  <w:marRight w:val="0"/>
                  <w:marTop w:val="0"/>
                  <w:marBottom w:val="0"/>
                  <w:divBdr>
                    <w:top w:val="none" w:sz="0" w:space="0" w:color="auto"/>
                    <w:left w:val="single" w:sz="48" w:space="0" w:color="auto"/>
                    <w:bottom w:val="none" w:sz="0" w:space="0" w:color="auto"/>
                    <w:right w:val="none" w:sz="0" w:space="0" w:color="auto"/>
                  </w:divBdr>
                  <w:divsChild>
                    <w:div w:id="840967532">
                      <w:marLeft w:val="0"/>
                      <w:marRight w:val="0"/>
                      <w:marTop w:val="0"/>
                      <w:marBottom w:val="0"/>
                      <w:divBdr>
                        <w:top w:val="none" w:sz="0" w:space="0" w:color="auto"/>
                        <w:left w:val="none" w:sz="0" w:space="0" w:color="auto"/>
                        <w:bottom w:val="none" w:sz="0" w:space="0" w:color="auto"/>
                        <w:right w:val="none" w:sz="0" w:space="0" w:color="auto"/>
                      </w:divBdr>
                      <w:divsChild>
                        <w:div w:id="1967155906">
                          <w:marLeft w:val="0"/>
                          <w:marRight w:val="3420"/>
                          <w:marTop w:val="0"/>
                          <w:marBottom w:val="0"/>
                          <w:divBdr>
                            <w:top w:val="none" w:sz="0" w:space="0" w:color="auto"/>
                            <w:left w:val="none" w:sz="0" w:space="0" w:color="auto"/>
                            <w:bottom w:val="none" w:sz="0" w:space="0" w:color="auto"/>
                            <w:right w:val="none" w:sz="0" w:space="0" w:color="auto"/>
                          </w:divBdr>
                          <w:divsChild>
                            <w:div w:id="1521971528">
                              <w:marLeft w:val="0"/>
                              <w:marRight w:val="0"/>
                              <w:marTop w:val="0"/>
                              <w:marBottom w:val="0"/>
                              <w:divBdr>
                                <w:top w:val="none" w:sz="0" w:space="0" w:color="auto"/>
                                <w:left w:val="none" w:sz="0" w:space="0" w:color="auto"/>
                                <w:bottom w:val="none" w:sz="0" w:space="0" w:color="auto"/>
                                <w:right w:val="none" w:sz="0" w:space="0" w:color="auto"/>
                              </w:divBdr>
                              <w:divsChild>
                                <w:div w:id="600139051">
                                  <w:marLeft w:val="0"/>
                                  <w:marRight w:val="0"/>
                                  <w:marTop w:val="0"/>
                                  <w:marBottom w:val="0"/>
                                  <w:divBdr>
                                    <w:top w:val="none" w:sz="0" w:space="0" w:color="auto"/>
                                    <w:left w:val="none" w:sz="0" w:space="0" w:color="auto"/>
                                    <w:bottom w:val="none" w:sz="0" w:space="0" w:color="auto"/>
                                    <w:right w:val="none" w:sz="0" w:space="0" w:color="auto"/>
                                  </w:divBdr>
                                  <w:divsChild>
                                    <w:div w:id="1754669556">
                                      <w:marLeft w:val="0"/>
                                      <w:marRight w:val="0"/>
                                      <w:marTop w:val="0"/>
                                      <w:marBottom w:val="0"/>
                                      <w:divBdr>
                                        <w:top w:val="none" w:sz="0" w:space="0" w:color="auto"/>
                                        <w:left w:val="none" w:sz="0" w:space="0" w:color="auto"/>
                                        <w:bottom w:val="none" w:sz="0" w:space="0" w:color="auto"/>
                                        <w:right w:val="none" w:sz="0" w:space="0" w:color="auto"/>
                                      </w:divBdr>
                                      <w:divsChild>
                                        <w:div w:id="1940260297">
                                          <w:marLeft w:val="0"/>
                                          <w:marRight w:val="0"/>
                                          <w:marTop w:val="0"/>
                                          <w:marBottom w:val="0"/>
                                          <w:divBdr>
                                            <w:top w:val="none" w:sz="0" w:space="0" w:color="auto"/>
                                            <w:left w:val="none" w:sz="0" w:space="0" w:color="auto"/>
                                            <w:bottom w:val="none" w:sz="0" w:space="0" w:color="auto"/>
                                            <w:right w:val="none" w:sz="0" w:space="0" w:color="auto"/>
                                          </w:divBdr>
                                          <w:divsChild>
                                            <w:div w:id="965088884">
                                              <w:marLeft w:val="0"/>
                                              <w:marRight w:val="0"/>
                                              <w:marTop w:val="0"/>
                                              <w:marBottom w:val="0"/>
                                              <w:divBdr>
                                                <w:top w:val="none" w:sz="0" w:space="0" w:color="auto"/>
                                                <w:left w:val="none" w:sz="0" w:space="0" w:color="auto"/>
                                                <w:bottom w:val="none" w:sz="0" w:space="0" w:color="auto"/>
                                                <w:right w:val="none" w:sz="0" w:space="0" w:color="auto"/>
                                              </w:divBdr>
                                              <w:divsChild>
                                                <w:div w:id="942418885">
                                                  <w:marLeft w:val="0"/>
                                                  <w:marRight w:val="0"/>
                                                  <w:marTop w:val="0"/>
                                                  <w:marBottom w:val="0"/>
                                                  <w:divBdr>
                                                    <w:top w:val="none" w:sz="0" w:space="0" w:color="auto"/>
                                                    <w:left w:val="none" w:sz="0" w:space="0" w:color="auto"/>
                                                    <w:bottom w:val="none" w:sz="0" w:space="0" w:color="auto"/>
                                                    <w:right w:val="none" w:sz="0" w:space="0" w:color="auto"/>
                                                  </w:divBdr>
                                                  <w:divsChild>
                                                    <w:div w:id="384455347">
                                                      <w:marLeft w:val="0"/>
                                                      <w:marRight w:val="0"/>
                                                      <w:marTop w:val="0"/>
                                                      <w:marBottom w:val="0"/>
                                                      <w:divBdr>
                                                        <w:top w:val="none" w:sz="0" w:space="0" w:color="auto"/>
                                                        <w:left w:val="none" w:sz="0" w:space="0" w:color="auto"/>
                                                        <w:bottom w:val="none" w:sz="0" w:space="0" w:color="auto"/>
                                                        <w:right w:val="none" w:sz="0" w:space="0" w:color="auto"/>
                                                      </w:divBdr>
                                                      <w:divsChild>
                                                        <w:div w:id="16177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19675524" TargetMode="External"/><Relationship Id="rId13" Type="http://schemas.openxmlformats.org/officeDocument/2006/relationships/hyperlink" Target="http://doi.org/10.1037/pspi0000133" TargetMode="External"/><Relationship Id="rId18" Type="http://schemas.openxmlformats.org/officeDocument/2006/relationships/hyperlink" Target="https://doi.org/10.1037/emo0000717"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doi.org/10.1007/978-3-319-16999-6_3011-1" TargetMode="External"/><Relationship Id="rId12" Type="http://schemas.openxmlformats.org/officeDocument/2006/relationships/hyperlink" Target="http://doi.org/10.1111/cobi.12855" TargetMode="External"/><Relationship Id="rId17" Type="http://schemas.openxmlformats.org/officeDocument/2006/relationships/hyperlink" Target="https://doi.org/10.1126/sciadv.abc146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6/j.biopsycho.2019.107733"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i.org/10.1177/014616721665864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37/emo0000605" TargetMode="External"/><Relationship Id="rId23" Type="http://schemas.openxmlformats.org/officeDocument/2006/relationships/footer" Target="footer2.xml"/><Relationship Id="rId10" Type="http://schemas.openxmlformats.org/officeDocument/2006/relationships/hyperlink" Target="http://doi.org/10.1111/psyp.12554" TargetMode="External"/><Relationship Id="rId19" Type="http://schemas.openxmlformats.org/officeDocument/2006/relationships/hyperlink" Target="http://dx.doi.org/10.1177/00220221211003207" TargetMode="External"/><Relationship Id="rId4" Type="http://schemas.openxmlformats.org/officeDocument/2006/relationships/webSettings" Target="webSettings.xml"/><Relationship Id="rId9" Type="http://schemas.openxmlformats.org/officeDocument/2006/relationships/hyperlink" Target="http://psycnet.apa.org/doi/10.1037/a0026104" TargetMode="External"/><Relationship Id="rId14" Type="http://schemas.openxmlformats.org/officeDocument/2006/relationships/hyperlink" Target="http://doi.org/10.1093/cercor/bhy27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24</Pages>
  <Words>10654</Words>
  <Characters>60729</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Curriculum Vitae</vt:lpstr>
    </vt:vector>
  </TitlesOfParts>
  <Company>Kyoto University</Company>
  <LinksUpToDate>false</LinksUpToDate>
  <CharactersWithSpaces>71241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Shinobu Kitayama</dc:creator>
  <cp:keywords/>
  <dc:description/>
  <cp:lastModifiedBy>Kitayama, Shinobu</cp:lastModifiedBy>
  <cp:revision>5</cp:revision>
  <cp:lastPrinted>2023-06-29T19:51:00Z</cp:lastPrinted>
  <dcterms:created xsi:type="dcterms:W3CDTF">2024-01-17T15:40:00Z</dcterms:created>
  <dcterms:modified xsi:type="dcterms:W3CDTF">2024-01-17T16:04:00Z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id="http://www.zotero.org/styles/apa"/&gt;&lt;hasBiblio/&gt;&lt;format class="21"/&gt;&lt;count citations="1" publications="9"/&gt;&lt;/info&gt;PAPERS2_INFO_END</vt:lpwstr>
  </property>
  <property fmtid="{D5CDD505-2E9C-101B-9397-08002B2CF9AE}" pid="3" name="ZOTERO_PREF_1">
    <vt:lpwstr>&lt;data data-version="3" zotero-version="6.0.26"&gt;&lt;session id="xtGdQfmZ"/&gt;&lt;style id="" hasBibliography="0" bibliographyStyleHasBeenSet="0"/&gt;&lt;prefs/&gt;&lt;/data&gt;</vt:lpwstr>
  </property>
</Properties>
</file>